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7"/>
          <w:sz w:val="32"/>
          <w:szCs w:val="32"/>
          <w:shd w:val="clear" w:fill="FFFFFF"/>
          <w:lang w:val="en-US" w:eastAsia="zh-CN"/>
        </w:rPr>
        <w:t>喜讯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8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7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7"/>
          <w:sz w:val="32"/>
          <w:szCs w:val="32"/>
          <w:shd w:val="clear" w:fill="FFFFFF"/>
        </w:rPr>
        <w:t>在希望工程实施30周年之际，从中国青少年发展基金会传来喜讯：南昌市卫生学校卢涛同志被授予“希望工程30年突出贡献者”。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8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7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7"/>
          <w:sz w:val="32"/>
          <w:szCs w:val="32"/>
          <w:shd w:val="clear" w:fill="FFFFFF"/>
        </w:rPr>
        <w:t>卢涛同志，自1990年开始与希望工程结缘。30多年的爱心之旅，从青年做到年过半百，用爱心和恒心谱写了一曲新时期共产党人的大爱之歌、奉献之歌。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8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7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8" w:firstLineChars="200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7"/>
          <w:sz w:val="32"/>
          <w:szCs w:val="32"/>
          <w:shd w:val="clear" w:fill="FFFFFF"/>
          <w:lang w:eastAsia="zh-CN"/>
        </w:rPr>
        <w:t>供稿：南昌市卫生学校党办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7"/>
          <w:sz w:val="32"/>
          <w:szCs w:val="32"/>
          <w:shd w:val="clear" w:fill="FFFFFF"/>
          <w:lang w:val="en-US" w:eastAsia="zh-CN"/>
        </w:rPr>
        <w:t xml:space="preserve"> 刘福艳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7"/>
          <w:sz w:val="32"/>
          <w:szCs w:val="32"/>
          <w:shd w:val="clear" w:fill="FFFFFF"/>
          <w:lang w:val="en-US" w:eastAsia="zh-CN"/>
        </w:rPr>
        <w:t xml:space="preserve"> 86281153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1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2020-06-17T09:06:23Z</dcterms:created>
  <dc:creator>Dell</dc:creator>
  <cp:lastModifiedBy>燕子</cp:lastModifiedBy>
  <dcterms:modified xsi:type="dcterms:W3CDTF">2020-06-17T09:07:59Z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