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南昌市卫生学校召开</w:t>
      </w:r>
    </w:p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毕业班班主任考学就业工作培训会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2020年4月29日，南昌市卫生学校组织召开了2020届中职毕业班班主任考学就业工作培训会</w:t>
      </w:r>
      <w:r>
        <w:rPr>
          <w:rFonts w:hint="eastAsia" w:ascii="仿宋" w:hAnsi="仿宋" w:eastAsia="仿宋"/>
          <w:sz w:val="30"/>
          <w:szCs w:val="30"/>
          <w:lang w:eastAsia="zh-CN"/>
        </w:rPr>
        <w:t>。全体毕业班班主任参与此次会议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招生就业处副处长万严冰</w:t>
      </w:r>
      <w:r>
        <w:rPr>
          <w:rFonts w:hint="eastAsia" w:ascii="仿宋" w:hAnsi="仿宋" w:eastAsia="仿宋"/>
          <w:sz w:val="30"/>
          <w:szCs w:val="30"/>
          <w:lang w:eastAsia="zh-CN"/>
        </w:rPr>
        <w:t>在会上向班主任全面介绍了</w:t>
      </w:r>
      <w:r>
        <w:rPr>
          <w:rFonts w:hint="eastAsia" w:ascii="仿宋" w:hAnsi="仿宋" w:eastAsia="仿宋"/>
          <w:sz w:val="30"/>
          <w:szCs w:val="30"/>
        </w:rPr>
        <w:t>今年</w:t>
      </w:r>
      <w:r>
        <w:rPr>
          <w:rFonts w:hint="eastAsia" w:ascii="仿宋" w:hAnsi="仿宋" w:eastAsia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高考政策，</w:t>
      </w:r>
      <w:r>
        <w:rPr>
          <w:rFonts w:hint="eastAsia" w:ascii="仿宋" w:hAnsi="仿宋" w:eastAsia="仿宋"/>
          <w:sz w:val="30"/>
          <w:szCs w:val="30"/>
          <w:lang w:eastAsia="zh-CN"/>
        </w:rPr>
        <w:t>并</w:t>
      </w:r>
      <w:r>
        <w:rPr>
          <w:rFonts w:hint="eastAsia" w:ascii="仿宋" w:hAnsi="仿宋" w:eastAsia="仿宋"/>
          <w:sz w:val="30"/>
          <w:szCs w:val="30"/>
        </w:rPr>
        <w:t>对单招工作</w:t>
      </w:r>
      <w:r>
        <w:rPr>
          <w:rFonts w:hint="eastAsia" w:ascii="仿宋" w:hAnsi="仿宋" w:eastAsia="仿宋"/>
          <w:sz w:val="30"/>
          <w:szCs w:val="30"/>
          <w:lang w:eastAsia="zh-CN"/>
        </w:rPr>
        <w:t>进行了</w:t>
      </w:r>
      <w:r>
        <w:rPr>
          <w:rFonts w:hint="eastAsia" w:ascii="仿宋" w:hAnsi="仿宋" w:eastAsia="仿宋"/>
          <w:sz w:val="30"/>
          <w:szCs w:val="30"/>
        </w:rPr>
        <w:t>详细解读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提出了“一考学、二就业、三考证”的</w:t>
      </w:r>
      <w:r>
        <w:rPr>
          <w:rFonts w:hint="eastAsia" w:ascii="仿宋" w:hAnsi="仿宋" w:eastAsia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/>
          <w:sz w:val="30"/>
          <w:szCs w:val="30"/>
        </w:rPr>
        <w:t>指导思想。招生就业处严敏老师对今年疫情影响下</w:t>
      </w:r>
      <w:r>
        <w:rPr>
          <w:rFonts w:hint="eastAsia" w:ascii="仿宋" w:hAnsi="仿宋" w:eastAsia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严峻就业</w:t>
      </w:r>
      <w:r>
        <w:rPr>
          <w:rFonts w:hint="eastAsia" w:ascii="仿宋" w:hAnsi="仿宋" w:eastAsia="仿宋"/>
          <w:sz w:val="30"/>
          <w:szCs w:val="30"/>
          <w:lang w:eastAsia="zh-CN"/>
        </w:rPr>
        <w:t>形势</w:t>
      </w:r>
      <w:r>
        <w:rPr>
          <w:rFonts w:hint="eastAsia" w:ascii="仿宋" w:hAnsi="仿宋" w:eastAsia="仿宋"/>
          <w:sz w:val="30"/>
          <w:szCs w:val="30"/>
        </w:rPr>
        <w:t>做出了客观</w:t>
      </w:r>
      <w:r>
        <w:rPr>
          <w:rFonts w:hint="eastAsia" w:ascii="仿宋" w:hAnsi="仿宋" w:eastAsia="仿宋"/>
          <w:sz w:val="30"/>
          <w:szCs w:val="30"/>
          <w:lang w:eastAsia="zh-CN"/>
        </w:rPr>
        <w:t>分析，帮助班主任和学生了解</w:t>
      </w:r>
      <w:r>
        <w:rPr>
          <w:rFonts w:hint="eastAsia" w:ascii="仿宋" w:hAnsi="仿宋" w:eastAsia="仿宋"/>
          <w:sz w:val="30"/>
          <w:szCs w:val="30"/>
        </w:rPr>
        <w:t>用人单位的招聘信息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岗位需求</w:t>
      </w:r>
      <w:r>
        <w:rPr>
          <w:rFonts w:hint="eastAsia" w:ascii="仿宋" w:hAnsi="仿宋" w:eastAsia="仿宋"/>
          <w:sz w:val="30"/>
          <w:szCs w:val="30"/>
          <w:lang w:eastAsia="zh-CN"/>
        </w:rPr>
        <w:t>，同时就</w:t>
      </w:r>
      <w:r>
        <w:rPr>
          <w:rFonts w:hint="eastAsia" w:ascii="仿宋" w:hAnsi="仿宋" w:eastAsia="仿宋"/>
          <w:sz w:val="30"/>
          <w:szCs w:val="30"/>
        </w:rPr>
        <w:t>单招考试、护士资格考试推迟，</w:t>
      </w:r>
      <w:r>
        <w:rPr>
          <w:rFonts w:hint="eastAsia" w:ascii="仿宋" w:hAnsi="仿宋" w:eastAsia="仿宋"/>
          <w:sz w:val="30"/>
          <w:szCs w:val="30"/>
          <w:lang w:eastAsia="zh-CN"/>
        </w:rPr>
        <w:t>毕业生</w:t>
      </w:r>
      <w:r>
        <w:rPr>
          <w:rFonts w:hint="eastAsia" w:ascii="仿宋" w:hAnsi="仿宋" w:eastAsia="仿宋"/>
          <w:sz w:val="30"/>
          <w:szCs w:val="30"/>
        </w:rPr>
        <w:t>考学、就业和考证时间冲突</w:t>
      </w:r>
      <w:r>
        <w:rPr>
          <w:rFonts w:hint="eastAsia" w:ascii="仿宋" w:hAnsi="仿宋" w:eastAsia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问题提出了合理的建议。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参会班主任纷纷表示会后将及时把会议内容对学生进行培训，</w:t>
      </w:r>
      <w:r>
        <w:rPr>
          <w:rFonts w:hint="eastAsia" w:ascii="仿宋" w:hAnsi="仿宋" w:eastAsia="仿宋"/>
          <w:sz w:val="30"/>
          <w:szCs w:val="30"/>
          <w:lang w:eastAsia="zh-CN"/>
        </w:rPr>
        <w:t>给</w:t>
      </w:r>
      <w:r>
        <w:rPr>
          <w:rFonts w:hint="eastAsia" w:ascii="仿宋" w:hAnsi="仿宋" w:eastAsia="仿宋"/>
          <w:sz w:val="30"/>
          <w:szCs w:val="30"/>
        </w:rPr>
        <w:t>毕业生考学就业提供有效指导。</w:t>
      </w:r>
    </w:p>
    <w:p>
      <w:pPr>
        <w:spacing w:line="220" w:lineRule="atLeast"/>
        <w:rPr>
          <w:rFonts w:ascii="仿宋" w:hAnsi="仿宋" w:eastAsia="仿宋"/>
          <w:sz w:val="30"/>
          <w:szCs w:val="30"/>
        </w:rPr>
      </w:pPr>
    </w:p>
    <w:p>
      <w:pPr>
        <w:spacing w:line="220" w:lineRule="atLeas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供稿：南昌市卫生学校</w:t>
      </w:r>
      <w:r>
        <w:rPr>
          <w:rFonts w:hint="eastAsia" w:ascii="仿宋" w:hAnsi="仿宋" w:eastAsia="仿宋"/>
          <w:sz w:val="30"/>
          <w:szCs w:val="30"/>
        </w:rPr>
        <w:t>招生就业处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万严冰 86281153</w:t>
      </w:r>
    </w:p>
    <w:p>
      <w:pPr>
        <w:spacing w:line="220" w:lineRule="atLeast"/>
        <w:rPr>
          <w:rFonts w:ascii="仿宋" w:hAnsi="仿宋" w:eastAsia="仿宋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C29A2"/>
    <w:rsid w:val="00170311"/>
    <w:rsid w:val="004459B7"/>
    <w:rsid w:val="007052AA"/>
    <w:rsid w:val="00A962EB"/>
    <w:rsid w:val="00DF7F24"/>
    <w:rsid w:val="00E06B7F"/>
    <w:rsid w:val="00F64CB2"/>
    <w:rsid w:val="0F00780B"/>
    <w:rsid w:val="16BF0BD8"/>
    <w:rsid w:val="19B670F4"/>
    <w:rsid w:val="1A4055D3"/>
    <w:rsid w:val="22AB1CF9"/>
    <w:rsid w:val="24530F23"/>
    <w:rsid w:val="2A7B67E4"/>
    <w:rsid w:val="59066D03"/>
    <w:rsid w:val="5C1315BA"/>
    <w:rsid w:val="60BF53EE"/>
    <w:rsid w:val="63230E3E"/>
    <w:rsid w:val="74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10</TotalTime>
  <ScaleCrop>false</ScaleCrop>
  <LinksUpToDate>false</LinksUpToDate>
  <CharactersWithSpaces>522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2020-04-30T00:53:00Z</dcterms:created>
  <dc:creator>wyb</dc:creator>
  <cp:lastModifiedBy>燕子</cp:lastModifiedBy>
  <dcterms:modified xsi:type="dcterms:W3CDTF">2020-04-30T09:25:19Z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