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84" w:rsidRDefault="00125A84" w:rsidP="00125A84">
      <w:pPr>
        <w:spacing w:line="440" w:lineRule="exact"/>
        <w:jc w:val="center"/>
        <w:rPr>
          <w:rFonts w:asciiTheme="minorEastAsia" w:hAnsiTheme="minorEastAsia"/>
          <w:b/>
        </w:rPr>
      </w:pPr>
      <w:r>
        <w:rPr>
          <w:rFonts w:asciiTheme="minorEastAsia" w:hAnsiTheme="minorEastAsia" w:hint="eastAsia"/>
          <w:b/>
        </w:rPr>
        <w:t>江西诚信伟业招标咨询有限公司关于</w:t>
      </w:r>
      <w:r w:rsidRPr="00125A84">
        <w:rPr>
          <w:rFonts w:asciiTheme="minorEastAsia" w:hAnsiTheme="minorEastAsia" w:hint="eastAsia"/>
          <w:b/>
        </w:rPr>
        <w:t>南昌市卫生学校采购2019级学生工作服项目</w:t>
      </w:r>
      <w:r>
        <w:rPr>
          <w:rFonts w:asciiTheme="minorEastAsia" w:hAnsiTheme="minorEastAsia" w:hint="eastAsia"/>
          <w:b/>
        </w:rPr>
        <w:t>（项目编号：</w:t>
      </w:r>
      <w:r w:rsidRPr="00125A84">
        <w:rPr>
          <w:rFonts w:asciiTheme="minorEastAsia" w:hAnsiTheme="minorEastAsia"/>
          <w:b/>
        </w:rPr>
        <w:t>1493-196110144174</w:t>
      </w:r>
      <w:r>
        <w:rPr>
          <w:rFonts w:asciiTheme="minorEastAsia" w:hAnsiTheme="minorEastAsia" w:hint="eastAsia"/>
          <w:b/>
        </w:rPr>
        <w:t>）竞争性磋商采购公告</w:t>
      </w:r>
    </w:p>
    <w:p w:rsidR="00125A84" w:rsidRPr="008526F5" w:rsidRDefault="00125A84" w:rsidP="00125A84">
      <w:pPr>
        <w:spacing w:line="460" w:lineRule="exact"/>
        <w:ind w:firstLineChars="200" w:firstLine="420"/>
        <w:rPr>
          <w:rFonts w:ascii="宋体" w:hAnsi="宋体"/>
          <w:color w:val="000000" w:themeColor="text1"/>
          <w:szCs w:val="21"/>
        </w:rPr>
      </w:pPr>
      <w:r w:rsidRPr="008526F5">
        <w:rPr>
          <w:rFonts w:ascii="宋体" w:hAnsi="宋体" w:hint="eastAsia"/>
          <w:color w:val="000000" w:themeColor="text1"/>
          <w:szCs w:val="21"/>
        </w:rPr>
        <w:t>江西诚信伟业招标咨询有限公司（以下简称“采购代理机构”）受</w:t>
      </w:r>
      <w:r>
        <w:rPr>
          <w:rFonts w:ascii="宋体" w:hAnsi="宋体" w:hint="eastAsia"/>
          <w:color w:val="000000" w:themeColor="text1"/>
          <w:szCs w:val="21"/>
        </w:rPr>
        <w:t>南昌市卫生学校</w:t>
      </w:r>
      <w:r w:rsidRPr="008526F5">
        <w:rPr>
          <w:rFonts w:ascii="宋体" w:hAnsi="宋体" w:hint="eastAsia"/>
          <w:color w:val="000000" w:themeColor="text1"/>
          <w:szCs w:val="21"/>
        </w:rPr>
        <w:t>（以下简称“采购人”）委托，根据《中华人民共和国政府采购法》等有关规定，现对</w:t>
      </w:r>
      <w:r>
        <w:rPr>
          <w:rFonts w:ascii="宋体" w:hAnsi="宋体" w:hint="eastAsia"/>
          <w:color w:val="000000" w:themeColor="text1"/>
          <w:szCs w:val="21"/>
        </w:rPr>
        <w:t>南昌市卫生学校采购2019级学生工作服项目</w:t>
      </w:r>
      <w:r w:rsidRPr="008526F5">
        <w:rPr>
          <w:rFonts w:ascii="宋体" w:hAnsi="宋体" w:hint="eastAsia"/>
          <w:color w:val="000000" w:themeColor="text1"/>
          <w:szCs w:val="21"/>
        </w:rPr>
        <w:t>进行竞争性磋商采购，欢迎符合资格条件的供应商参加磋商。</w:t>
      </w:r>
    </w:p>
    <w:p w:rsidR="00125A84" w:rsidRPr="008526F5" w:rsidRDefault="00125A84" w:rsidP="00125A84">
      <w:pPr>
        <w:spacing w:line="460" w:lineRule="exact"/>
        <w:rPr>
          <w:rFonts w:ascii="宋体" w:hAnsi="宋体"/>
          <w:b/>
          <w:color w:val="000000" w:themeColor="text1"/>
          <w:szCs w:val="21"/>
        </w:rPr>
      </w:pPr>
      <w:r w:rsidRPr="008526F5">
        <w:rPr>
          <w:rFonts w:ascii="宋体" w:hAnsi="宋体" w:hint="eastAsia"/>
          <w:b/>
          <w:color w:val="000000" w:themeColor="text1"/>
          <w:szCs w:val="21"/>
        </w:rPr>
        <w:t>1.采购项目基本情况</w:t>
      </w:r>
    </w:p>
    <w:p w:rsidR="00125A84" w:rsidRPr="008526F5" w:rsidRDefault="00125A84" w:rsidP="00125A84">
      <w:pPr>
        <w:spacing w:line="460" w:lineRule="exact"/>
        <w:rPr>
          <w:rFonts w:ascii="宋体" w:hAnsi="宋体"/>
          <w:bCs/>
          <w:color w:val="000000" w:themeColor="text1"/>
          <w:szCs w:val="21"/>
        </w:rPr>
      </w:pPr>
      <w:r w:rsidRPr="008526F5">
        <w:rPr>
          <w:rFonts w:ascii="宋体" w:hAnsi="宋体" w:hint="eastAsia"/>
          <w:bCs/>
          <w:color w:val="000000" w:themeColor="text1"/>
          <w:szCs w:val="21"/>
        </w:rPr>
        <w:t>1.1项目名称：</w:t>
      </w:r>
      <w:r>
        <w:rPr>
          <w:rFonts w:ascii="宋体" w:hAnsi="宋体" w:hint="eastAsia"/>
          <w:color w:val="000000" w:themeColor="text1"/>
          <w:szCs w:val="21"/>
        </w:rPr>
        <w:t>南昌市卫生学校采购2019级学生工作服项目</w:t>
      </w:r>
    </w:p>
    <w:p w:rsidR="00125A84" w:rsidRPr="008526F5" w:rsidRDefault="00125A84" w:rsidP="00125A84">
      <w:pPr>
        <w:spacing w:line="460" w:lineRule="exact"/>
        <w:rPr>
          <w:rFonts w:ascii="宋体" w:hAnsi="宋体"/>
          <w:bCs/>
          <w:color w:val="000000" w:themeColor="text1"/>
          <w:szCs w:val="21"/>
        </w:rPr>
      </w:pPr>
      <w:r w:rsidRPr="008526F5">
        <w:rPr>
          <w:rFonts w:ascii="宋体" w:hAnsi="宋体" w:hint="eastAsia"/>
          <w:bCs/>
          <w:color w:val="000000" w:themeColor="text1"/>
          <w:szCs w:val="21"/>
        </w:rPr>
        <w:t>1.2项目编号：</w:t>
      </w:r>
      <w:r>
        <w:rPr>
          <w:rFonts w:ascii="宋体" w:hAnsi="宋体"/>
          <w:bCs/>
          <w:color w:val="000000" w:themeColor="text1"/>
          <w:szCs w:val="21"/>
        </w:rPr>
        <w:t>1493-196110144174</w:t>
      </w:r>
    </w:p>
    <w:p w:rsidR="00125A84" w:rsidRPr="00A137C3" w:rsidRDefault="00125A84" w:rsidP="00125A84">
      <w:pPr>
        <w:spacing w:line="460" w:lineRule="exact"/>
        <w:rPr>
          <w:rFonts w:ascii="宋体" w:hAnsi="宋体"/>
          <w:bCs/>
          <w:szCs w:val="21"/>
        </w:rPr>
      </w:pPr>
      <w:r w:rsidRPr="008526F5">
        <w:rPr>
          <w:rFonts w:ascii="宋体" w:hAnsi="宋体" w:hint="eastAsia"/>
          <w:bCs/>
          <w:color w:val="000000" w:themeColor="text1"/>
          <w:szCs w:val="21"/>
        </w:rPr>
        <w:t>1.3项目预算：</w:t>
      </w:r>
      <w:r w:rsidRPr="008526F5">
        <w:rPr>
          <w:rFonts w:asciiTheme="minorEastAsia" w:hAnsiTheme="minorEastAsia" w:hint="eastAsia"/>
          <w:bCs/>
          <w:color w:val="000000" w:themeColor="text1"/>
          <w:szCs w:val="21"/>
        </w:rPr>
        <w:t>本项目预算</w:t>
      </w:r>
      <w:r w:rsidRPr="00A137C3">
        <w:rPr>
          <w:rFonts w:asciiTheme="minorEastAsia" w:hAnsiTheme="minorEastAsia" w:hint="eastAsia"/>
          <w:bCs/>
          <w:szCs w:val="21"/>
        </w:rPr>
        <w:t>金额</w:t>
      </w:r>
      <w:r w:rsidRPr="00A137C3">
        <w:rPr>
          <w:rFonts w:ascii="宋体" w:hAnsi="宋体"/>
          <w:bCs/>
          <w:szCs w:val="21"/>
        </w:rPr>
        <w:t>25</w:t>
      </w:r>
      <w:r w:rsidRPr="00A137C3">
        <w:rPr>
          <w:rFonts w:asciiTheme="minorEastAsia" w:hAnsiTheme="minorEastAsia" w:hint="eastAsia"/>
          <w:bCs/>
          <w:szCs w:val="21"/>
        </w:rPr>
        <w:t>万元，最高限价</w:t>
      </w:r>
      <w:r w:rsidRPr="00A137C3">
        <w:rPr>
          <w:rFonts w:ascii="宋体" w:hAnsi="宋体"/>
          <w:bCs/>
          <w:szCs w:val="21"/>
        </w:rPr>
        <w:t>22</w:t>
      </w:r>
      <w:r w:rsidRPr="00A137C3">
        <w:rPr>
          <w:rFonts w:asciiTheme="minorEastAsia" w:hAnsiTheme="minorEastAsia" w:hint="eastAsia"/>
          <w:bCs/>
          <w:szCs w:val="21"/>
        </w:rPr>
        <w:t>万元</w:t>
      </w:r>
    </w:p>
    <w:p w:rsidR="00125A84" w:rsidRPr="008526F5" w:rsidRDefault="00125A84" w:rsidP="00125A84">
      <w:pPr>
        <w:spacing w:line="460" w:lineRule="exact"/>
        <w:rPr>
          <w:rFonts w:ascii="宋体" w:hAnsi="宋体"/>
          <w:bCs/>
          <w:color w:val="000000" w:themeColor="text1"/>
          <w:szCs w:val="21"/>
        </w:rPr>
      </w:pPr>
      <w:r w:rsidRPr="008526F5">
        <w:rPr>
          <w:rFonts w:ascii="宋体" w:hAnsi="宋体" w:hint="eastAsia"/>
          <w:bCs/>
          <w:color w:val="000000" w:themeColor="text1"/>
          <w:szCs w:val="21"/>
        </w:rPr>
        <w:t>1.4采购内容：</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52"/>
        <w:gridCol w:w="1176"/>
        <w:gridCol w:w="654"/>
        <w:gridCol w:w="912"/>
        <w:gridCol w:w="3788"/>
        <w:gridCol w:w="782"/>
      </w:tblGrid>
      <w:tr w:rsidR="00125A84" w:rsidRPr="008526F5" w:rsidTr="00AC3DCD">
        <w:tc>
          <w:tcPr>
            <w:tcW w:w="680" w:type="pct"/>
            <w:tcBorders>
              <w:top w:val="single" w:sz="4" w:space="0" w:color="auto"/>
              <w:left w:val="single" w:sz="4" w:space="0" w:color="auto"/>
              <w:bottom w:val="single" w:sz="4" w:space="0" w:color="auto"/>
              <w:right w:val="single" w:sz="4" w:space="0" w:color="auto"/>
            </w:tcBorders>
            <w:vAlign w:val="center"/>
          </w:tcPr>
          <w:p w:rsidR="00125A84" w:rsidRPr="008526F5" w:rsidRDefault="00125A84" w:rsidP="00AC3DCD">
            <w:pPr>
              <w:spacing w:line="460" w:lineRule="exact"/>
              <w:jc w:val="center"/>
              <w:textAlignment w:val="center"/>
              <w:rPr>
                <w:rFonts w:asciiTheme="minorEastAsia" w:hAnsiTheme="minorEastAsia"/>
                <w:b/>
                <w:bCs/>
                <w:color w:val="000000" w:themeColor="text1"/>
                <w:szCs w:val="21"/>
              </w:rPr>
            </w:pPr>
            <w:r w:rsidRPr="008526F5">
              <w:rPr>
                <w:rFonts w:asciiTheme="minorEastAsia" w:hAnsiTheme="minorEastAsia" w:hint="eastAsia"/>
                <w:b/>
                <w:bCs/>
                <w:color w:val="000000" w:themeColor="text1"/>
                <w:szCs w:val="21"/>
              </w:rPr>
              <w:t>采购条目编号</w:t>
            </w:r>
          </w:p>
        </w:tc>
        <w:tc>
          <w:tcPr>
            <w:tcW w:w="694" w:type="pct"/>
            <w:tcBorders>
              <w:top w:val="single" w:sz="4" w:space="0" w:color="auto"/>
              <w:left w:val="single" w:sz="4" w:space="0" w:color="auto"/>
              <w:bottom w:val="single" w:sz="4" w:space="0" w:color="auto"/>
              <w:right w:val="single" w:sz="4" w:space="0" w:color="auto"/>
            </w:tcBorders>
            <w:vAlign w:val="center"/>
          </w:tcPr>
          <w:p w:rsidR="00125A84" w:rsidRPr="008526F5" w:rsidRDefault="00125A84" w:rsidP="00AC3DCD">
            <w:pPr>
              <w:spacing w:line="460" w:lineRule="exact"/>
              <w:jc w:val="center"/>
              <w:textAlignment w:val="center"/>
              <w:rPr>
                <w:rFonts w:asciiTheme="minorEastAsia" w:hAnsiTheme="minorEastAsia"/>
                <w:b/>
                <w:bCs/>
                <w:color w:val="000000" w:themeColor="text1"/>
                <w:szCs w:val="21"/>
              </w:rPr>
            </w:pPr>
            <w:r w:rsidRPr="008526F5">
              <w:rPr>
                <w:rFonts w:asciiTheme="minorEastAsia" w:hAnsiTheme="minorEastAsia" w:hint="eastAsia"/>
                <w:b/>
                <w:color w:val="000000" w:themeColor="text1"/>
                <w:szCs w:val="21"/>
              </w:rPr>
              <w:t>采购条目名称</w:t>
            </w:r>
          </w:p>
        </w:tc>
        <w:tc>
          <w:tcPr>
            <w:tcW w:w="386" w:type="pct"/>
            <w:tcBorders>
              <w:top w:val="single" w:sz="4" w:space="0" w:color="auto"/>
              <w:left w:val="single" w:sz="4" w:space="0" w:color="auto"/>
              <w:bottom w:val="single" w:sz="4" w:space="0" w:color="auto"/>
              <w:right w:val="single" w:sz="4" w:space="0" w:color="auto"/>
            </w:tcBorders>
            <w:vAlign w:val="center"/>
          </w:tcPr>
          <w:p w:rsidR="00125A84" w:rsidRPr="008526F5" w:rsidRDefault="00125A84" w:rsidP="00AC3DCD">
            <w:pPr>
              <w:spacing w:line="460" w:lineRule="exact"/>
              <w:jc w:val="center"/>
              <w:textAlignment w:val="center"/>
              <w:rPr>
                <w:rFonts w:asciiTheme="minorEastAsia" w:hAnsiTheme="minorEastAsia"/>
                <w:b/>
                <w:bCs/>
                <w:color w:val="000000" w:themeColor="text1"/>
                <w:szCs w:val="21"/>
              </w:rPr>
            </w:pPr>
            <w:r w:rsidRPr="008526F5">
              <w:rPr>
                <w:rFonts w:asciiTheme="minorEastAsia" w:hAnsiTheme="minorEastAsia" w:hint="eastAsia"/>
                <w:b/>
                <w:bCs/>
                <w:color w:val="000000" w:themeColor="text1"/>
                <w:szCs w:val="21"/>
              </w:rPr>
              <w:t>数量</w:t>
            </w:r>
          </w:p>
        </w:tc>
        <w:tc>
          <w:tcPr>
            <w:tcW w:w="539" w:type="pct"/>
            <w:tcBorders>
              <w:top w:val="single" w:sz="4" w:space="0" w:color="auto"/>
              <w:left w:val="single" w:sz="4" w:space="0" w:color="auto"/>
              <w:bottom w:val="single" w:sz="4" w:space="0" w:color="auto"/>
              <w:right w:val="single" w:sz="4" w:space="0" w:color="auto"/>
            </w:tcBorders>
            <w:vAlign w:val="center"/>
          </w:tcPr>
          <w:p w:rsidR="00125A84" w:rsidRPr="008526F5" w:rsidRDefault="00125A84" w:rsidP="00AC3DCD">
            <w:pPr>
              <w:spacing w:line="460" w:lineRule="exact"/>
              <w:jc w:val="center"/>
              <w:textAlignment w:val="center"/>
              <w:rPr>
                <w:rFonts w:asciiTheme="minorEastAsia" w:hAnsiTheme="minorEastAsia"/>
                <w:b/>
                <w:bCs/>
                <w:color w:val="000000" w:themeColor="text1"/>
                <w:szCs w:val="21"/>
              </w:rPr>
            </w:pPr>
            <w:r w:rsidRPr="008526F5">
              <w:rPr>
                <w:rFonts w:asciiTheme="minorEastAsia" w:hAnsiTheme="minorEastAsia" w:hint="eastAsia"/>
                <w:b/>
                <w:bCs/>
                <w:color w:val="000000" w:themeColor="text1"/>
                <w:szCs w:val="21"/>
              </w:rPr>
              <w:t>预算金额(元)</w:t>
            </w:r>
          </w:p>
        </w:tc>
        <w:tc>
          <w:tcPr>
            <w:tcW w:w="2238" w:type="pct"/>
            <w:tcBorders>
              <w:top w:val="single" w:sz="4" w:space="0" w:color="auto"/>
              <w:left w:val="single" w:sz="4" w:space="0" w:color="auto"/>
              <w:bottom w:val="single" w:sz="4" w:space="0" w:color="auto"/>
              <w:right w:val="single" w:sz="4" w:space="0" w:color="auto"/>
            </w:tcBorders>
            <w:vAlign w:val="center"/>
          </w:tcPr>
          <w:p w:rsidR="00125A84" w:rsidRPr="008526F5" w:rsidRDefault="00125A84" w:rsidP="00AC3DCD">
            <w:pPr>
              <w:spacing w:line="440" w:lineRule="exact"/>
              <w:jc w:val="center"/>
              <w:textAlignment w:val="center"/>
              <w:rPr>
                <w:rFonts w:ascii="宋体" w:hAnsi="宋体"/>
                <w:b/>
                <w:bCs/>
                <w:color w:val="000000" w:themeColor="text1"/>
                <w:szCs w:val="21"/>
              </w:rPr>
            </w:pPr>
            <w:r w:rsidRPr="008526F5">
              <w:rPr>
                <w:rFonts w:ascii="宋体" w:hAnsi="宋体" w:hint="eastAsia"/>
                <w:b/>
                <w:bCs/>
                <w:color w:val="000000" w:themeColor="text1"/>
                <w:szCs w:val="21"/>
              </w:rPr>
              <w:t>简要技术说明</w:t>
            </w:r>
          </w:p>
        </w:tc>
        <w:tc>
          <w:tcPr>
            <w:tcW w:w="462" w:type="pct"/>
            <w:tcBorders>
              <w:top w:val="single" w:sz="4" w:space="0" w:color="auto"/>
              <w:left w:val="single" w:sz="4" w:space="0" w:color="auto"/>
              <w:bottom w:val="single" w:sz="4" w:space="0" w:color="auto"/>
              <w:right w:val="single" w:sz="4" w:space="0" w:color="auto"/>
            </w:tcBorders>
            <w:vAlign w:val="center"/>
          </w:tcPr>
          <w:p w:rsidR="00125A84" w:rsidRPr="008526F5" w:rsidRDefault="00125A84" w:rsidP="00AC3DCD">
            <w:pPr>
              <w:spacing w:line="440" w:lineRule="exact"/>
              <w:jc w:val="center"/>
              <w:textAlignment w:val="center"/>
              <w:rPr>
                <w:rFonts w:ascii="宋体" w:hAnsi="宋体"/>
                <w:b/>
                <w:bCs/>
                <w:color w:val="000000" w:themeColor="text1"/>
                <w:szCs w:val="21"/>
              </w:rPr>
            </w:pPr>
            <w:r w:rsidRPr="008526F5">
              <w:rPr>
                <w:rFonts w:ascii="宋体" w:hAnsi="宋体" w:hint="eastAsia"/>
                <w:b/>
                <w:bCs/>
                <w:color w:val="000000" w:themeColor="text1"/>
                <w:szCs w:val="21"/>
              </w:rPr>
              <w:t>产地</w:t>
            </w:r>
          </w:p>
          <w:p w:rsidR="00125A84" w:rsidRPr="008526F5" w:rsidRDefault="00125A84" w:rsidP="00AC3DCD">
            <w:pPr>
              <w:spacing w:line="440" w:lineRule="exact"/>
              <w:jc w:val="center"/>
              <w:textAlignment w:val="center"/>
              <w:rPr>
                <w:rFonts w:ascii="宋体" w:hAnsi="宋体"/>
                <w:b/>
                <w:bCs/>
                <w:color w:val="000000" w:themeColor="text1"/>
                <w:szCs w:val="21"/>
              </w:rPr>
            </w:pPr>
            <w:r w:rsidRPr="008526F5">
              <w:rPr>
                <w:rFonts w:ascii="宋体" w:hAnsi="宋体" w:hint="eastAsia"/>
                <w:b/>
                <w:bCs/>
                <w:color w:val="000000" w:themeColor="text1"/>
                <w:szCs w:val="21"/>
              </w:rPr>
              <w:t>类型</w:t>
            </w:r>
          </w:p>
        </w:tc>
      </w:tr>
      <w:tr w:rsidR="00125A84" w:rsidRPr="008526F5" w:rsidTr="00AC3DCD">
        <w:tc>
          <w:tcPr>
            <w:tcW w:w="680" w:type="pct"/>
            <w:tcBorders>
              <w:top w:val="single" w:sz="4" w:space="0" w:color="auto"/>
              <w:left w:val="single" w:sz="4" w:space="0" w:color="auto"/>
              <w:bottom w:val="single" w:sz="4" w:space="0" w:color="auto"/>
              <w:right w:val="single" w:sz="4" w:space="0" w:color="auto"/>
            </w:tcBorders>
            <w:vAlign w:val="center"/>
          </w:tcPr>
          <w:p w:rsidR="00125A84" w:rsidRPr="00A137C3" w:rsidDel="001E3FBA" w:rsidRDefault="00125A84" w:rsidP="00AC3DCD">
            <w:pPr>
              <w:spacing w:line="460" w:lineRule="exact"/>
              <w:jc w:val="center"/>
              <w:textAlignment w:val="center"/>
              <w:rPr>
                <w:rFonts w:asciiTheme="minorEastAsia" w:hAnsiTheme="minorEastAsia"/>
                <w:bCs/>
                <w:szCs w:val="21"/>
              </w:rPr>
            </w:pPr>
            <w:r w:rsidRPr="00A137C3">
              <w:rPr>
                <w:rFonts w:ascii="宋体" w:hAnsi="宋体"/>
                <w:bCs/>
                <w:szCs w:val="21"/>
              </w:rPr>
              <w:t>1493-196110144174</w:t>
            </w:r>
          </w:p>
        </w:tc>
        <w:tc>
          <w:tcPr>
            <w:tcW w:w="694" w:type="pct"/>
            <w:tcBorders>
              <w:top w:val="single" w:sz="4" w:space="0" w:color="auto"/>
              <w:left w:val="single" w:sz="4" w:space="0" w:color="auto"/>
              <w:bottom w:val="single" w:sz="4" w:space="0" w:color="auto"/>
              <w:right w:val="single" w:sz="4" w:space="0" w:color="auto"/>
            </w:tcBorders>
            <w:vAlign w:val="center"/>
          </w:tcPr>
          <w:p w:rsidR="00125A84" w:rsidRPr="00A137C3" w:rsidRDefault="00125A84" w:rsidP="00AC3DCD">
            <w:pPr>
              <w:spacing w:line="460" w:lineRule="exact"/>
              <w:jc w:val="center"/>
              <w:textAlignment w:val="center"/>
              <w:rPr>
                <w:rFonts w:ascii="宋体"/>
                <w:bCs/>
                <w:szCs w:val="21"/>
              </w:rPr>
            </w:pPr>
            <w:r w:rsidRPr="00A137C3">
              <w:rPr>
                <w:rFonts w:ascii="宋体" w:hAnsi="宋体" w:hint="eastAsia"/>
                <w:bCs/>
                <w:szCs w:val="21"/>
              </w:rPr>
              <w:t>2019级学生工作服</w:t>
            </w:r>
          </w:p>
        </w:tc>
        <w:tc>
          <w:tcPr>
            <w:tcW w:w="386" w:type="pct"/>
            <w:tcBorders>
              <w:top w:val="single" w:sz="4" w:space="0" w:color="auto"/>
              <w:left w:val="single" w:sz="4" w:space="0" w:color="auto"/>
              <w:bottom w:val="single" w:sz="4" w:space="0" w:color="auto"/>
              <w:right w:val="single" w:sz="4" w:space="0" w:color="auto"/>
            </w:tcBorders>
            <w:vAlign w:val="center"/>
          </w:tcPr>
          <w:p w:rsidR="00125A84" w:rsidRPr="00A137C3" w:rsidRDefault="00125A84" w:rsidP="00AC3DCD">
            <w:pPr>
              <w:spacing w:line="460" w:lineRule="exact"/>
              <w:jc w:val="center"/>
              <w:textAlignment w:val="center"/>
              <w:rPr>
                <w:rFonts w:ascii="宋体"/>
                <w:bCs/>
                <w:szCs w:val="21"/>
              </w:rPr>
            </w:pPr>
            <w:r w:rsidRPr="00A137C3">
              <w:rPr>
                <w:rFonts w:ascii="宋体" w:hAnsi="宋体" w:hint="eastAsia"/>
                <w:bCs/>
                <w:szCs w:val="21"/>
              </w:rPr>
              <w:t>1批</w:t>
            </w:r>
          </w:p>
        </w:tc>
        <w:tc>
          <w:tcPr>
            <w:tcW w:w="539" w:type="pct"/>
            <w:tcBorders>
              <w:top w:val="single" w:sz="4" w:space="0" w:color="auto"/>
              <w:left w:val="single" w:sz="4" w:space="0" w:color="auto"/>
              <w:bottom w:val="single" w:sz="4" w:space="0" w:color="auto"/>
              <w:right w:val="single" w:sz="4" w:space="0" w:color="auto"/>
            </w:tcBorders>
            <w:vAlign w:val="center"/>
          </w:tcPr>
          <w:p w:rsidR="00125A84" w:rsidRPr="00A137C3" w:rsidDel="001E3FBA" w:rsidRDefault="00125A84" w:rsidP="00AC3DCD">
            <w:pPr>
              <w:spacing w:line="460" w:lineRule="exact"/>
              <w:jc w:val="center"/>
              <w:textAlignment w:val="center"/>
              <w:rPr>
                <w:rFonts w:asciiTheme="minorEastAsia" w:hAnsiTheme="minorEastAsia"/>
                <w:bCs/>
                <w:szCs w:val="21"/>
              </w:rPr>
            </w:pPr>
            <w:r w:rsidRPr="00A137C3">
              <w:rPr>
                <w:rFonts w:ascii="宋体" w:hAnsi="宋体"/>
                <w:bCs/>
                <w:szCs w:val="21"/>
              </w:rPr>
              <w:t>25</w:t>
            </w:r>
            <w:r w:rsidRPr="00A137C3">
              <w:rPr>
                <w:rFonts w:ascii="宋体" w:hAnsi="宋体" w:hint="eastAsia"/>
                <w:bCs/>
                <w:szCs w:val="21"/>
              </w:rPr>
              <w:t>0000.00</w:t>
            </w:r>
          </w:p>
        </w:tc>
        <w:tc>
          <w:tcPr>
            <w:tcW w:w="2238" w:type="pct"/>
            <w:tcBorders>
              <w:top w:val="single" w:sz="4" w:space="0" w:color="auto"/>
              <w:left w:val="single" w:sz="4" w:space="0" w:color="auto"/>
              <w:bottom w:val="single" w:sz="4" w:space="0" w:color="auto"/>
              <w:right w:val="single" w:sz="4" w:space="0" w:color="auto"/>
            </w:tcBorders>
            <w:vAlign w:val="center"/>
          </w:tcPr>
          <w:p w:rsidR="00125A84" w:rsidRPr="00E46686" w:rsidRDefault="00125A84" w:rsidP="00AC3DCD">
            <w:pPr>
              <w:spacing w:line="440" w:lineRule="exact"/>
              <w:textAlignment w:val="center"/>
              <w:rPr>
                <w:rFonts w:ascii="宋体" w:hAnsi="宋体" w:cs="宋体"/>
                <w:color w:val="000000" w:themeColor="text1"/>
                <w:kern w:val="0"/>
                <w:szCs w:val="21"/>
              </w:rPr>
            </w:pPr>
            <w:r w:rsidRPr="00D75D1A">
              <w:rPr>
                <w:rFonts w:ascii="宋体" w:hint="eastAsia"/>
                <w:color w:val="000000" w:themeColor="text1"/>
                <w:szCs w:val="21"/>
              </w:rPr>
              <w:t>布料规格：42/2*21，124*69漂白</w:t>
            </w:r>
            <w:proofErr w:type="gramStart"/>
            <w:r w:rsidRPr="00D75D1A">
              <w:rPr>
                <w:rFonts w:ascii="宋体" w:hint="eastAsia"/>
                <w:color w:val="000000" w:themeColor="text1"/>
                <w:szCs w:val="21"/>
              </w:rPr>
              <w:t>涤</w:t>
            </w:r>
            <w:proofErr w:type="gramEnd"/>
            <w:r w:rsidRPr="00D75D1A">
              <w:rPr>
                <w:rFonts w:ascii="宋体" w:hint="eastAsia"/>
                <w:color w:val="000000" w:themeColor="text1"/>
                <w:szCs w:val="21"/>
              </w:rPr>
              <w:t>平  原料成分：T65/C35，其他详见技术参数要求</w:t>
            </w:r>
          </w:p>
        </w:tc>
        <w:tc>
          <w:tcPr>
            <w:tcW w:w="462" w:type="pct"/>
            <w:tcBorders>
              <w:top w:val="single" w:sz="4" w:space="0" w:color="auto"/>
              <w:left w:val="single" w:sz="4" w:space="0" w:color="auto"/>
              <w:bottom w:val="single" w:sz="4" w:space="0" w:color="auto"/>
              <w:right w:val="single" w:sz="4" w:space="0" w:color="auto"/>
            </w:tcBorders>
            <w:vAlign w:val="center"/>
          </w:tcPr>
          <w:p w:rsidR="00125A84" w:rsidRPr="008526F5" w:rsidRDefault="00125A84" w:rsidP="00AC3DCD">
            <w:pPr>
              <w:spacing w:line="440" w:lineRule="exact"/>
              <w:jc w:val="center"/>
              <w:textAlignment w:val="center"/>
              <w:rPr>
                <w:rFonts w:ascii="宋体" w:hAnsi="宋体"/>
                <w:bCs/>
                <w:color w:val="000000" w:themeColor="text1"/>
                <w:szCs w:val="21"/>
              </w:rPr>
            </w:pPr>
            <w:r w:rsidRPr="008526F5">
              <w:rPr>
                <w:rFonts w:ascii="宋体" w:hAnsi="宋体" w:hint="eastAsia"/>
                <w:bCs/>
                <w:color w:val="000000" w:themeColor="text1"/>
                <w:szCs w:val="21"/>
              </w:rPr>
              <w:t>国产</w:t>
            </w:r>
          </w:p>
        </w:tc>
      </w:tr>
    </w:tbl>
    <w:p w:rsidR="00125A84" w:rsidRPr="008526F5" w:rsidRDefault="00125A84" w:rsidP="00125A84">
      <w:pPr>
        <w:spacing w:line="440" w:lineRule="exact"/>
        <w:rPr>
          <w:rFonts w:ascii="宋体" w:hAnsi="宋体"/>
          <w:b/>
          <w:bCs/>
          <w:color w:val="000000" w:themeColor="text1"/>
          <w:szCs w:val="21"/>
        </w:rPr>
      </w:pPr>
      <w:r w:rsidRPr="008526F5">
        <w:rPr>
          <w:rFonts w:ascii="宋体" w:hAnsi="宋体" w:hint="eastAsia"/>
          <w:b/>
          <w:bCs/>
          <w:color w:val="000000" w:themeColor="text1"/>
          <w:szCs w:val="21"/>
        </w:rPr>
        <w:t>注：</w:t>
      </w:r>
      <w:r w:rsidRPr="008526F5">
        <w:rPr>
          <w:rFonts w:ascii="宋体" w:hAnsi="宋体" w:cs="Arial" w:hint="eastAsia"/>
          <w:b/>
          <w:bCs/>
          <w:color w:val="000000" w:themeColor="text1"/>
          <w:szCs w:val="21"/>
        </w:rPr>
        <w:t>以上未注明进口产品的，均为国产产品，并且不允许提供进口产品参加投标。注明进口产品的，属非国家强制性禁止的进口产品及符合条件的国产产品均可参与投标采购活动</w:t>
      </w:r>
      <w:r w:rsidRPr="008526F5">
        <w:rPr>
          <w:rFonts w:ascii="宋体" w:hAnsi="宋体" w:hint="eastAsia"/>
          <w:b/>
          <w:bCs/>
          <w:color w:val="000000" w:themeColor="text1"/>
          <w:szCs w:val="21"/>
        </w:rPr>
        <w:t xml:space="preserve">。 </w:t>
      </w:r>
    </w:p>
    <w:p w:rsidR="00125A84" w:rsidRPr="008526F5" w:rsidRDefault="00125A84" w:rsidP="00125A84">
      <w:pPr>
        <w:spacing w:beforeLines="50" w:line="460" w:lineRule="exact"/>
        <w:rPr>
          <w:rFonts w:ascii="宋体" w:hAnsi="宋体"/>
          <w:b/>
          <w:bCs/>
          <w:color w:val="000000" w:themeColor="text1"/>
          <w:szCs w:val="21"/>
        </w:rPr>
      </w:pPr>
      <w:r w:rsidRPr="008526F5">
        <w:rPr>
          <w:rFonts w:ascii="宋体" w:hAnsi="宋体" w:hint="eastAsia"/>
          <w:b/>
          <w:bCs/>
          <w:color w:val="000000" w:themeColor="text1"/>
          <w:szCs w:val="21"/>
        </w:rPr>
        <w:t>2.供应商的资格条件</w:t>
      </w:r>
    </w:p>
    <w:p w:rsidR="00125A84" w:rsidRPr="008526F5" w:rsidRDefault="00125A84" w:rsidP="00125A84">
      <w:pPr>
        <w:spacing w:line="460" w:lineRule="exact"/>
        <w:rPr>
          <w:rFonts w:asciiTheme="minorEastAsia" w:hAnsiTheme="minorEastAsia"/>
          <w:bCs/>
          <w:color w:val="000000" w:themeColor="text1"/>
          <w:szCs w:val="21"/>
        </w:rPr>
      </w:pPr>
      <w:r w:rsidRPr="008526F5">
        <w:rPr>
          <w:rFonts w:asciiTheme="minorEastAsia" w:hAnsiTheme="minorEastAsia" w:hint="eastAsia"/>
          <w:bCs/>
          <w:color w:val="000000" w:themeColor="text1"/>
          <w:szCs w:val="21"/>
        </w:rPr>
        <w:t>2.1</w:t>
      </w:r>
      <w:r w:rsidRPr="008526F5">
        <w:rPr>
          <w:rFonts w:asciiTheme="minorEastAsia" w:hAnsiTheme="minorEastAsia" w:hint="eastAsia"/>
          <w:color w:val="000000" w:themeColor="text1"/>
          <w:szCs w:val="21"/>
        </w:rPr>
        <w:t>具有独立承担民事责任的能力；</w:t>
      </w:r>
    </w:p>
    <w:p w:rsidR="00125A84" w:rsidRPr="008526F5" w:rsidRDefault="00125A84" w:rsidP="00125A84">
      <w:pPr>
        <w:spacing w:line="460" w:lineRule="exact"/>
        <w:rPr>
          <w:rFonts w:asciiTheme="minorEastAsia" w:hAnsiTheme="minorEastAsia"/>
          <w:bCs/>
          <w:color w:val="000000" w:themeColor="text1"/>
          <w:szCs w:val="21"/>
        </w:rPr>
      </w:pPr>
      <w:r w:rsidRPr="008526F5">
        <w:rPr>
          <w:rFonts w:asciiTheme="minorEastAsia" w:hAnsiTheme="minorEastAsia" w:hint="eastAsia"/>
          <w:bCs/>
          <w:color w:val="000000" w:themeColor="text1"/>
          <w:szCs w:val="21"/>
        </w:rPr>
        <w:t>2.2具有良好的商业信誉和健全的财务会计制度；</w:t>
      </w:r>
    </w:p>
    <w:p w:rsidR="00125A84" w:rsidRPr="008526F5" w:rsidRDefault="00125A84" w:rsidP="00125A84">
      <w:pPr>
        <w:spacing w:line="460" w:lineRule="exact"/>
        <w:rPr>
          <w:rFonts w:asciiTheme="minorEastAsia" w:hAnsiTheme="minorEastAsia"/>
          <w:bCs/>
          <w:color w:val="000000" w:themeColor="text1"/>
          <w:szCs w:val="21"/>
        </w:rPr>
      </w:pPr>
      <w:r w:rsidRPr="008526F5">
        <w:rPr>
          <w:rFonts w:asciiTheme="minorEastAsia" w:hAnsiTheme="minorEastAsia" w:hint="eastAsia"/>
          <w:bCs/>
          <w:color w:val="000000" w:themeColor="text1"/>
          <w:szCs w:val="21"/>
        </w:rPr>
        <w:t>2.3</w:t>
      </w:r>
      <w:r w:rsidRPr="008526F5">
        <w:rPr>
          <w:rFonts w:asciiTheme="minorEastAsia" w:hAnsiTheme="minorEastAsia" w:hint="eastAsia"/>
          <w:color w:val="000000" w:themeColor="text1"/>
          <w:szCs w:val="21"/>
        </w:rPr>
        <w:t>具有履行合同所必须的设备和专业技术能力；</w:t>
      </w:r>
    </w:p>
    <w:p w:rsidR="00125A84" w:rsidRPr="008526F5" w:rsidRDefault="00125A84" w:rsidP="00125A84">
      <w:pPr>
        <w:spacing w:line="460" w:lineRule="exact"/>
        <w:rPr>
          <w:rFonts w:asciiTheme="minorEastAsia" w:hAnsiTheme="minorEastAsia"/>
          <w:bCs/>
          <w:color w:val="000000" w:themeColor="text1"/>
          <w:szCs w:val="21"/>
        </w:rPr>
      </w:pPr>
      <w:r w:rsidRPr="008526F5">
        <w:rPr>
          <w:rFonts w:asciiTheme="minorEastAsia" w:hAnsiTheme="minorEastAsia" w:hint="eastAsia"/>
          <w:bCs/>
          <w:color w:val="000000" w:themeColor="text1"/>
          <w:szCs w:val="21"/>
        </w:rPr>
        <w:t>2.4</w:t>
      </w:r>
      <w:r w:rsidRPr="008526F5">
        <w:rPr>
          <w:rFonts w:asciiTheme="minorEastAsia" w:hAnsiTheme="minorEastAsia" w:hint="eastAsia"/>
          <w:color w:val="000000" w:themeColor="text1"/>
          <w:szCs w:val="21"/>
        </w:rPr>
        <w:t>有依法缴纳税收和社会保障资金的良好记录；</w:t>
      </w:r>
    </w:p>
    <w:p w:rsidR="00125A84" w:rsidRPr="008526F5" w:rsidRDefault="00125A84" w:rsidP="00125A84">
      <w:pPr>
        <w:spacing w:line="460" w:lineRule="exact"/>
        <w:rPr>
          <w:rFonts w:asciiTheme="minorEastAsia" w:hAnsiTheme="minorEastAsia"/>
          <w:color w:val="000000" w:themeColor="text1"/>
          <w:szCs w:val="21"/>
        </w:rPr>
      </w:pPr>
      <w:r w:rsidRPr="008526F5">
        <w:rPr>
          <w:rFonts w:asciiTheme="minorEastAsia" w:hAnsiTheme="minorEastAsia" w:hint="eastAsia"/>
          <w:color w:val="000000" w:themeColor="text1"/>
          <w:szCs w:val="21"/>
        </w:rPr>
        <w:t>2.5参加本次政府采购活动前三年内，在经营活动中没有重大违法记录；</w:t>
      </w:r>
    </w:p>
    <w:p w:rsidR="00125A84" w:rsidRPr="008526F5" w:rsidRDefault="00125A84" w:rsidP="00125A84">
      <w:pPr>
        <w:spacing w:line="460" w:lineRule="exact"/>
        <w:rPr>
          <w:rFonts w:asciiTheme="minorEastAsia" w:hAnsiTheme="minorEastAsia"/>
          <w:color w:val="000000" w:themeColor="text1"/>
          <w:szCs w:val="21"/>
        </w:rPr>
      </w:pPr>
      <w:r w:rsidRPr="008526F5">
        <w:rPr>
          <w:rFonts w:asciiTheme="minorEastAsia" w:hAnsiTheme="minorEastAsia" w:hint="eastAsia"/>
          <w:color w:val="000000" w:themeColor="text1"/>
          <w:szCs w:val="21"/>
        </w:rPr>
        <w:t>2.6近三年内（本项目投标截止期前）未被《信用中国》（网站：www.creditchina.gov.cn)列入失信被执行人及重大税收违法案件当事人名单、未被《中国政府采购网》（网站：www.ccgp.gov.cn）列入政府采购严重违法失信行为记录名单（处罚期限尚未届满的）；</w:t>
      </w:r>
    </w:p>
    <w:p w:rsidR="00125A84" w:rsidRPr="008526F5" w:rsidRDefault="00125A84" w:rsidP="00125A84">
      <w:pPr>
        <w:spacing w:line="460" w:lineRule="exact"/>
        <w:rPr>
          <w:rFonts w:asciiTheme="minorEastAsia" w:hAnsiTheme="minorEastAsia"/>
          <w:color w:val="000000" w:themeColor="text1"/>
          <w:szCs w:val="21"/>
        </w:rPr>
      </w:pPr>
      <w:r w:rsidRPr="008526F5">
        <w:rPr>
          <w:rFonts w:asciiTheme="minorEastAsia" w:hAnsiTheme="minorEastAsia" w:hint="eastAsia"/>
          <w:color w:val="000000" w:themeColor="text1"/>
          <w:szCs w:val="21"/>
        </w:rPr>
        <w:t>2.7本项目不接受联合体投标。</w:t>
      </w:r>
    </w:p>
    <w:p w:rsidR="00125A84" w:rsidRPr="008526F5" w:rsidRDefault="00125A84" w:rsidP="00125A84">
      <w:pPr>
        <w:spacing w:line="460" w:lineRule="exact"/>
        <w:ind w:left="316" w:hangingChars="150" w:hanging="316"/>
        <w:rPr>
          <w:rFonts w:ascii="宋体" w:hAnsi="宋体"/>
          <w:b/>
          <w:bCs/>
          <w:color w:val="000000" w:themeColor="text1"/>
          <w:szCs w:val="21"/>
        </w:rPr>
      </w:pPr>
      <w:r w:rsidRPr="008526F5">
        <w:rPr>
          <w:rFonts w:ascii="宋体" w:hAnsi="宋体" w:hint="eastAsia"/>
          <w:b/>
          <w:bCs/>
          <w:color w:val="000000" w:themeColor="text1"/>
          <w:szCs w:val="21"/>
        </w:rPr>
        <w:t>3.购买竞争性磋商文件时需提供单位介绍信或法定代表人授权委托书原件。</w:t>
      </w:r>
    </w:p>
    <w:p w:rsidR="00125A84" w:rsidRPr="00A137C3" w:rsidRDefault="00125A84" w:rsidP="00125A84">
      <w:pPr>
        <w:spacing w:line="460" w:lineRule="exact"/>
        <w:ind w:left="211" w:hangingChars="100" w:hanging="211"/>
        <w:rPr>
          <w:rFonts w:ascii="宋体" w:hAnsi="宋体"/>
          <w:bCs/>
          <w:szCs w:val="21"/>
        </w:rPr>
      </w:pPr>
      <w:r w:rsidRPr="008526F5">
        <w:rPr>
          <w:rFonts w:ascii="宋体" w:hAnsi="宋体" w:hint="eastAsia"/>
          <w:b/>
          <w:bCs/>
          <w:color w:val="000000" w:themeColor="text1"/>
          <w:szCs w:val="21"/>
        </w:rPr>
        <w:t>4</w:t>
      </w:r>
      <w:r w:rsidRPr="008526F5">
        <w:rPr>
          <w:rFonts w:hint="eastAsia"/>
          <w:b/>
          <w:color w:val="000000" w:themeColor="text1"/>
          <w:szCs w:val="21"/>
        </w:rPr>
        <w:t>.</w:t>
      </w:r>
      <w:r w:rsidRPr="008526F5">
        <w:rPr>
          <w:rFonts w:ascii="宋体" w:hAnsi="宋体" w:hint="eastAsia"/>
          <w:b/>
          <w:bCs/>
          <w:color w:val="000000" w:themeColor="text1"/>
          <w:szCs w:val="21"/>
        </w:rPr>
        <w:t>竞争性磋商文件发售时间、地点及售价：</w:t>
      </w:r>
      <w:r w:rsidRPr="008526F5">
        <w:rPr>
          <w:rFonts w:ascii="宋体" w:hAnsi="宋体" w:hint="eastAsia"/>
          <w:bCs/>
          <w:color w:val="000000" w:themeColor="text1"/>
          <w:szCs w:val="21"/>
        </w:rPr>
        <w:t>有意向的供应商可自</w:t>
      </w:r>
      <w:r w:rsidRPr="00A137C3">
        <w:rPr>
          <w:rFonts w:ascii="宋体" w:hAnsi="宋体" w:hint="eastAsia"/>
          <w:bCs/>
          <w:szCs w:val="21"/>
        </w:rPr>
        <w:t>20</w:t>
      </w:r>
      <w:r w:rsidRPr="00A137C3">
        <w:rPr>
          <w:rFonts w:ascii="宋体" w:hAnsi="宋体" w:hint="eastAsia"/>
          <w:bCs/>
          <w:szCs w:val="21"/>
          <w:u w:val="single"/>
        </w:rPr>
        <w:t>19</w:t>
      </w:r>
      <w:r w:rsidRPr="00A137C3">
        <w:rPr>
          <w:rFonts w:ascii="宋体" w:hAnsi="宋体" w:hint="eastAsia"/>
          <w:bCs/>
          <w:szCs w:val="21"/>
        </w:rPr>
        <w:t>年11月11日至20</w:t>
      </w:r>
      <w:r w:rsidRPr="00A137C3">
        <w:rPr>
          <w:rFonts w:ascii="宋体" w:hAnsi="宋体" w:hint="eastAsia"/>
          <w:bCs/>
          <w:szCs w:val="21"/>
          <w:u w:val="single"/>
        </w:rPr>
        <w:t>19</w:t>
      </w:r>
      <w:r w:rsidRPr="00A137C3">
        <w:rPr>
          <w:rFonts w:ascii="宋体" w:hAnsi="宋体" w:hint="eastAsia"/>
          <w:bCs/>
          <w:szCs w:val="21"/>
        </w:rPr>
        <w:lastRenderedPageBreak/>
        <w:t>年11月15日止，每天</w:t>
      </w:r>
      <w:r w:rsidRPr="00A137C3">
        <w:rPr>
          <w:rFonts w:ascii="宋体" w:hAnsi="宋体"/>
          <w:bCs/>
          <w:szCs w:val="21"/>
        </w:rPr>
        <w:t>(</w:t>
      </w:r>
      <w:r w:rsidRPr="00A137C3">
        <w:rPr>
          <w:rFonts w:ascii="宋体" w:hAnsi="宋体" w:hint="eastAsia"/>
          <w:bCs/>
          <w:szCs w:val="21"/>
        </w:rPr>
        <w:t>节假日除外</w:t>
      </w:r>
      <w:r w:rsidRPr="00A137C3">
        <w:rPr>
          <w:rFonts w:ascii="宋体" w:hAnsi="宋体"/>
          <w:bCs/>
          <w:szCs w:val="21"/>
        </w:rPr>
        <w:t>)</w:t>
      </w:r>
      <w:r w:rsidRPr="00A137C3">
        <w:rPr>
          <w:rFonts w:ascii="宋体" w:hAnsi="宋体" w:hint="eastAsia"/>
          <w:bCs/>
          <w:szCs w:val="21"/>
        </w:rPr>
        <w:t>8:30～11:30,14:00～17:00时</w:t>
      </w:r>
      <w:r w:rsidRPr="00A137C3">
        <w:rPr>
          <w:rFonts w:ascii="宋体" w:hAnsi="宋体"/>
          <w:bCs/>
          <w:szCs w:val="21"/>
        </w:rPr>
        <w:t>(</w:t>
      </w:r>
      <w:r w:rsidRPr="00A137C3">
        <w:rPr>
          <w:rFonts w:ascii="宋体" w:hAnsi="宋体" w:hint="eastAsia"/>
          <w:bCs/>
          <w:szCs w:val="21"/>
        </w:rPr>
        <w:t>北京时间</w:t>
      </w:r>
      <w:r w:rsidRPr="00A137C3">
        <w:rPr>
          <w:rFonts w:ascii="宋体" w:hAnsi="宋体"/>
          <w:bCs/>
          <w:szCs w:val="21"/>
        </w:rPr>
        <w:t>)</w:t>
      </w:r>
      <w:r w:rsidRPr="00A137C3">
        <w:rPr>
          <w:rFonts w:ascii="宋体" w:hAnsi="宋体" w:hint="eastAsia"/>
          <w:bCs/>
          <w:szCs w:val="21"/>
        </w:rPr>
        <w:t>在</w:t>
      </w:r>
      <w:r w:rsidRPr="00A137C3">
        <w:rPr>
          <w:rFonts w:ascii="宋体" w:hAnsi="宋体" w:hint="eastAsia"/>
          <w:szCs w:val="21"/>
        </w:rPr>
        <w:t>江西诚信伟业招标咨询有限公司</w:t>
      </w:r>
      <w:proofErr w:type="gramStart"/>
      <w:r w:rsidRPr="00A137C3">
        <w:rPr>
          <w:rFonts w:ascii="宋体" w:hAnsi="宋体" w:hint="eastAsia"/>
          <w:bCs/>
          <w:szCs w:val="21"/>
        </w:rPr>
        <w:t>购买磋商</w:t>
      </w:r>
      <w:proofErr w:type="gramEnd"/>
      <w:r w:rsidRPr="00A137C3">
        <w:rPr>
          <w:rFonts w:ascii="宋体" w:hAnsi="宋体" w:hint="eastAsia"/>
          <w:bCs/>
          <w:szCs w:val="21"/>
        </w:rPr>
        <w:t>文件，本磋商文件售价每份</w:t>
      </w:r>
      <w:r w:rsidRPr="00A137C3">
        <w:rPr>
          <w:rFonts w:ascii="宋体" w:hAnsi="宋体" w:hint="eastAsia"/>
          <w:szCs w:val="21"/>
        </w:rPr>
        <w:t>200元人民币，售后不退。已购买竞争性</w:t>
      </w:r>
      <w:r w:rsidRPr="00A137C3">
        <w:rPr>
          <w:rFonts w:ascii="宋体" w:hAnsi="宋体" w:hint="eastAsia"/>
          <w:bCs/>
          <w:szCs w:val="21"/>
        </w:rPr>
        <w:t>磋商</w:t>
      </w:r>
      <w:r w:rsidRPr="00A137C3">
        <w:rPr>
          <w:rFonts w:ascii="宋体" w:hAnsi="宋体" w:hint="eastAsia"/>
          <w:szCs w:val="21"/>
        </w:rPr>
        <w:t>文件的供应商，</w:t>
      </w:r>
      <w:proofErr w:type="gramStart"/>
      <w:r w:rsidRPr="00A137C3">
        <w:rPr>
          <w:rFonts w:ascii="宋体" w:hAnsi="宋体" w:hint="eastAsia"/>
          <w:szCs w:val="21"/>
        </w:rPr>
        <w:t>放弃</w:t>
      </w:r>
      <w:r w:rsidRPr="00A137C3">
        <w:rPr>
          <w:rFonts w:ascii="宋体" w:hAnsi="宋体" w:hint="eastAsia"/>
          <w:bCs/>
          <w:szCs w:val="21"/>
        </w:rPr>
        <w:t>磋商</w:t>
      </w:r>
      <w:proofErr w:type="gramEnd"/>
      <w:r w:rsidRPr="00A137C3">
        <w:rPr>
          <w:rFonts w:ascii="宋体" w:hAnsi="宋体" w:hint="eastAsia"/>
          <w:szCs w:val="21"/>
        </w:rPr>
        <w:t>的，应在提交响应文件的截止时间一日前书面通知代理机构，否则不得再参加该项目的采购活动。</w:t>
      </w:r>
    </w:p>
    <w:p w:rsidR="00125A84" w:rsidRPr="00A137C3" w:rsidRDefault="00125A84" w:rsidP="00125A84">
      <w:pPr>
        <w:spacing w:line="460" w:lineRule="exact"/>
        <w:ind w:left="211" w:hangingChars="100" w:hanging="211"/>
        <w:rPr>
          <w:rFonts w:ascii="宋体" w:hAnsi="宋体"/>
          <w:bCs/>
          <w:szCs w:val="21"/>
        </w:rPr>
      </w:pPr>
      <w:r w:rsidRPr="00A137C3">
        <w:rPr>
          <w:rFonts w:hint="eastAsia"/>
          <w:b/>
          <w:szCs w:val="21"/>
        </w:rPr>
        <w:t>5.</w:t>
      </w:r>
      <w:r w:rsidRPr="00A137C3">
        <w:rPr>
          <w:rFonts w:ascii="宋体" w:hAnsi="宋体" w:hint="eastAsia"/>
          <w:b/>
          <w:bCs/>
          <w:szCs w:val="21"/>
        </w:rPr>
        <w:t>公告期限：</w:t>
      </w:r>
      <w:bookmarkStart w:id="0" w:name="OLE_LINK2"/>
      <w:r w:rsidRPr="00A137C3">
        <w:rPr>
          <w:rFonts w:ascii="宋体" w:hAnsi="宋体" w:hint="eastAsia"/>
          <w:bCs/>
          <w:szCs w:val="21"/>
        </w:rPr>
        <w:t>自公告发布之日起5个工作日。</w:t>
      </w:r>
      <w:bookmarkEnd w:id="0"/>
      <w:r w:rsidRPr="00A137C3">
        <w:rPr>
          <w:rFonts w:ascii="宋体" w:hAnsi="宋体" w:hint="eastAsia"/>
          <w:bCs/>
          <w:szCs w:val="21"/>
        </w:rPr>
        <w:t>（北京时间）。</w:t>
      </w:r>
    </w:p>
    <w:p w:rsidR="00125A84" w:rsidRPr="008526F5" w:rsidRDefault="00125A84" w:rsidP="00125A84">
      <w:pPr>
        <w:spacing w:line="460" w:lineRule="exact"/>
        <w:ind w:left="316" w:hangingChars="150" w:hanging="316"/>
        <w:rPr>
          <w:rFonts w:ascii="宋体" w:hAnsi="宋体"/>
          <w:b/>
          <w:bCs/>
          <w:color w:val="000000" w:themeColor="text1"/>
          <w:szCs w:val="21"/>
        </w:rPr>
      </w:pPr>
      <w:r w:rsidRPr="00A137C3">
        <w:rPr>
          <w:rFonts w:ascii="宋体" w:hAnsi="宋体" w:hint="eastAsia"/>
          <w:b/>
          <w:bCs/>
          <w:szCs w:val="21"/>
        </w:rPr>
        <w:t>6.</w:t>
      </w:r>
      <w:r w:rsidRPr="00A137C3">
        <w:rPr>
          <w:rFonts w:ascii="宋体" w:hAnsi="宋体" w:hint="eastAsia"/>
          <w:b/>
          <w:szCs w:val="21"/>
        </w:rPr>
        <w:t>磋商响应文件递交截止</w:t>
      </w:r>
      <w:r w:rsidRPr="00A137C3">
        <w:rPr>
          <w:rFonts w:ascii="宋体" w:hAnsi="宋体" w:hint="eastAsia"/>
          <w:b/>
          <w:bCs/>
          <w:szCs w:val="21"/>
        </w:rPr>
        <w:t>时间和磋商时间：</w:t>
      </w:r>
      <w:r w:rsidRPr="00A137C3">
        <w:rPr>
          <w:rFonts w:ascii="宋体" w:hAnsi="宋体" w:hint="eastAsia"/>
          <w:bCs/>
          <w:szCs w:val="21"/>
        </w:rPr>
        <w:t>20</w:t>
      </w:r>
      <w:r w:rsidRPr="00A137C3">
        <w:rPr>
          <w:rFonts w:ascii="宋体" w:hAnsi="宋体" w:hint="eastAsia"/>
          <w:bCs/>
          <w:szCs w:val="21"/>
          <w:u w:val="single"/>
        </w:rPr>
        <w:t>19</w:t>
      </w:r>
      <w:r w:rsidRPr="00A137C3">
        <w:rPr>
          <w:rFonts w:ascii="宋体" w:hAnsi="宋体" w:hint="eastAsia"/>
          <w:bCs/>
          <w:szCs w:val="21"/>
        </w:rPr>
        <w:t>年11月21日09:30</w:t>
      </w:r>
      <w:r w:rsidRPr="00A137C3">
        <w:rPr>
          <w:rFonts w:ascii="宋体" w:hAnsi="宋体" w:hint="eastAsia"/>
          <w:szCs w:val="21"/>
        </w:rPr>
        <w:t>时（</w:t>
      </w:r>
      <w:r w:rsidRPr="008526F5">
        <w:rPr>
          <w:rFonts w:ascii="宋体" w:hAnsi="宋体" w:hint="eastAsia"/>
          <w:color w:val="000000" w:themeColor="text1"/>
          <w:szCs w:val="21"/>
        </w:rPr>
        <w:t>北京时间）。</w:t>
      </w:r>
    </w:p>
    <w:p w:rsidR="00125A84" w:rsidRPr="008526F5" w:rsidRDefault="00125A84" w:rsidP="00125A84">
      <w:pPr>
        <w:spacing w:line="460" w:lineRule="exact"/>
        <w:ind w:leftChars="-1" w:left="371" w:hangingChars="177" w:hanging="373"/>
        <w:rPr>
          <w:color w:val="000000" w:themeColor="text1"/>
          <w:szCs w:val="21"/>
        </w:rPr>
      </w:pPr>
      <w:r w:rsidRPr="008526F5">
        <w:rPr>
          <w:rFonts w:ascii="宋体" w:hAnsi="宋体" w:hint="eastAsia"/>
          <w:b/>
          <w:bCs/>
          <w:color w:val="000000" w:themeColor="text1"/>
          <w:szCs w:val="21"/>
        </w:rPr>
        <w:t>7.</w:t>
      </w:r>
      <w:r w:rsidRPr="008526F5">
        <w:rPr>
          <w:rFonts w:ascii="宋体" w:hAnsi="宋体" w:hint="eastAsia"/>
          <w:b/>
          <w:color w:val="000000" w:themeColor="text1"/>
          <w:szCs w:val="21"/>
        </w:rPr>
        <w:t>磋商响应文件递交地点和磋商地点：</w:t>
      </w:r>
      <w:r w:rsidRPr="006F3878">
        <w:rPr>
          <w:rFonts w:ascii="宋体" w:hAnsi="宋体" w:hint="eastAsia"/>
          <w:bCs/>
          <w:color w:val="000000" w:themeColor="text1"/>
          <w:szCs w:val="21"/>
        </w:rPr>
        <w:t>江西省南昌市</w:t>
      </w:r>
      <w:proofErr w:type="gramStart"/>
      <w:r w:rsidRPr="006F3878">
        <w:rPr>
          <w:rFonts w:ascii="宋体" w:hAnsi="宋体" w:hint="eastAsia"/>
          <w:bCs/>
          <w:color w:val="000000" w:themeColor="text1"/>
          <w:szCs w:val="21"/>
        </w:rPr>
        <w:t>红谷滩</w:t>
      </w:r>
      <w:proofErr w:type="gramEnd"/>
      <w:r w:rsidRPr="006F3878">
        <w:rPr>
          <w:rFonts w:ascii="宋体" w:hAnsi="宋体" w:hint="eastAsia"/>
          <w:bCs/>
          <w:color w:val="000000" w:themeColor="text1"/>
          <w:szCs w:val="21"/>
        </w:rPr>
        <w:t>新区凤凰中大道890号</w:t>
      </w:r>
      <w:proofErr w:type="gramStart"/>
      <w:r w:rsidRPr="006F3878">
        <w:rPr>
          <w:rFonts w:ascii="宋体" w:hAnsi="宋体" w:hint="eastAsia"/>
          <w:bCs/>
          <w:color w:val="000000" w:themeColor="text1"/>
          <w:szCs w:val="21"/>
        </w:rPr>
        <w:t>萍钢大厦</w:t>
      </w:r>
      <w:proofErr w:type="gramEnd"/>
      <w:r w:rsidRPr="006F3878">
        <w:rPr>
          <w:rFonts w:ascii="宋体" w:hAnsi="宋体" w:hint="eastAsia"/>
          <w:bCs/>
          <w:color w:val="000000" w:themeColor="text1"/>
          <w:szCs w:val="21"/>
        </w:rPr>
        <w:t>902室江西诚信伟业招标咨询有限公司第一开标室</w:t>
      </w:r>
      <w:r w:rsidRPr="008B5121">
        <w:rPr>
          <w:rFonts w:hint="eastAsia"/>
          <w:color w:val="000000" w:themeColor="text1"/>
          <w:szCs w:val="21"/>
        </w:rPr>
        <w:t>。</w:t>
      </w:r>
    </w:p>
    <w:p w:rsidR="00125A84" w:rsidRPr="008526F5" w:rsidRDefault="00125A84" w:rsidP="00125A84">
      <w:pPr>
        <w:spacing w:line="460" w:lineRule="exact"/>
        <w:rPr>
          <w:rFonts w:ascii="宋体" w:hAnsi="宋体"/>
          <w:b/>
          <w:bCs/>
          <w:color w:val="000000" w:themeColor="text1"/>
          <w:szCs w:val="21"/>
        </w:rPr>
      </w:pPr>
      <w:r w:rsidRPr="008526F5">
        <w:rPr>
          <w:rFonts w:ascii="宋体" w:hAnsi="宋体" w:hint="eastAsia"/>
          <w:b/>
          <w:bCs/>
          <w:color w:val="000000" w:themeColor="text1"/>
          <w:szCs w:val="21"/>
        </w:rPr>
        <w:t>8</w:t>
      </w:r>
      <w:r w:rsidRPr="008526F5">
        <w:rPr>
          <w:rFonts w:ascii="宋体" w:hAnsi="宋体" w:hint="eastAsia"/>
          <w:bCs/>
          <w:color w:val="000000" w:themeColor="text1"/>
          <w:szCs w:val="21"/>
        </w:rPr>
        <w:t>.</w:t>
      </w:r>
      <w:r w:rsidRPr="008526F5">
        <w:rPr>
          <w:rFonts w:ascii="宋体" w:hAnsi="宋体" w:hint="eastAsia"/>
          <w:b/>
          <w:bCs/>
          <w:color w:val="000000" w:themeColor="text1"/>
          <w:szCs w:val="21"/>
        </w:rPr>
        <w:t xml:space="preserve"> 其他事宜</w:t>
      </w:r>
    </w:p>
    <w:p w:rsidR="00125A84" w:rsidRPr="008526F5" w:rsidRDefault="00125A84" w:rsidP="00125A84">
      <w:pPr>
        <w:spacing w:line="460" w:lineRule="exact"/>
        <w:ind w:left="420" w:hangingChars="200" w:hanging="420"/>
        <w:rPr>
          <w:rFonts w:ascii="宋体" w:hAnsi="宋体"/>
          <w:bCs/>
          <w:color w:val="000000" w:themeColor="text1"/>
          <w:szCs w:val="21"/>
        </w:rPr>
      </w:pPr>
      <w:r w:rsidRPr="008526F5">
        <w:rPr>
          <w:rFonts w:ascii="宋体" w:hAnsi="宋体" w:hint="eastAsia"/>
          <w:bCs/>
          <w:color w:val="000000" w:themeColor="text1"/>
          <w:szCs w:val="21"/>
        </w:rPr>
        <w:t>8.1 需落实的政府采购政策：促进中小企业发展政策、监狱企业扶持政策、政府采购节约能源政策、政府采购环境保护政策、促进残疾人就业政策。详见</w:t>
      </w:r>
      <w:r w:rsidRPr="008526F5">
        <w:rPr>
          <w:rFonts w:hint="eastAsia"/>
          <w:color w:val="000000" w:themeColor="text1"/>
          <w:szCs w:val="21"/>
        </w:rPr>
        <w:t>供应商须知。</w:t>
      </w:r>
    </w:p>
    <w:p w:rsidR="00125A84" w:rsidRPr="008526F5" w:rsidRDefault="00125A84" w:rsidP="00125A84">
      <w:pPr>
        <w:spacing w:line="460" w:lineRule="exact"/>
        <w:ind w:left="420" w:hangingChars="200" w:hanging="420"/>
        <w:rPr>
          <w:rFonts w:ascii="宋体" w:hAnsi="宋体"/>
          <w:bCs/>
          <w:color w:val="000000" w:themeColor="text1"/>
          <w:szCs w:val="21"/>
        </w:rPr>
      </w:pPr>
      <w:r w:rsidRPr="008526F5">
        <w:rPr>
          <w:rFonts w:ascii="宋体" w:hAnsi="宋体" w:hint="eastAsia"/>
          <w:bCs/>
          <w:color w:val="000000" w:themeColor="text1"/>
          <w:szCs w:val="21"/>
        </w:rPr>
        <w:t>8.2本项目磋商保证金缴纳形式、缴纳金额、缴纳期限、收款账户等信息详见磋商文件第二章“供应商须知前附表”。</w:t>
      </w:r>
    </w:p>
    <w:p w:rsidR="00125A84" w:rsidRPr="008526F5" w:rsidRDefault="00125A84" w:rsidP="00125A84">
      <w:pPr>
        <w:spacing w:line="460" w:lineRule="exact"/>
        <w:ind w:left="210" w:hangingChars="100" w:hanging="210"/>
        <w:rPr>
          <w:rFonts w:ascii="宋体" w:hAnsi="宋体"/>
          <w:bCs/>
          <w:color w:val="000000" w:themeColor="text1"/>
          <w:szCs w:val="21"/>
        </w:rPr>
      </w:pPr>
      <w:r w:rsidRPr="008526F5">
        <w:rPr>
          <w:rFonts w:ascii="宋体" w:hAnsi="宋体" w:hint="eastAsia"/>
          <w:bCs/>
          <w:color w:val="000000" w:themeColor="text1"/>
          <w:szCs w:val="21"/>
        </w:rPr>
        <w:t>8.3采购代理服务费：本项目采购代理服务费</w:t>
      </w:r>
      <w:proofErr w:type="gramStart"/>
      <w:r w:rsidRPr="008526F5">
        <w:rPr>
          <w:rFonts w:ascii="宋体" w:hAnsi="宋体" w:hint="eastAsia"/>
          <w:bCs/>
          <w:color w:val="000000" w:themeColor="text1"/>
          <w:szCs w:val="21"/>
        </w:rPr>
        <w:t>由成交供应商按照</w:t>
      </w:r>
      <w:proofErr w:type="gramEnd"/>
      <w:r w:rsidRPr="008526F5">
        <w:rPr>
          <w:rFonts w:ascii="宋体" w:hAnsi="宋体" w:hint="eastAsia"/>
          <w:bCs/>
          <w:color w:val="000000" w:themeColor="text1"/>
          <w:szCs w:val="21"/>
        </w:rPr>
        <w:t>磋商文件第二章“供应商须知前附表”要求向采购代理机构一次性缴纳。</w:t>
      </w:r>
    </w:p>
    <w:p w:rsidR="00125A84" w:rsidRPr="008526F5" w:rsidRDefault="00125A84" w:rsidP="00125A84">
      <w:pPr>
        <w:spacing w:line="460" w:lineRule="exact"/>
        <w:rPr>
          <w:rFonts w:ascii="宋体" w:hAnsi="宋体"/>
          <w:bCs/>
          <w:color w:val="000000" w:themeColor="text1"/>
          <w:szCs w:val="21"/>
        </w:rPr>
      </w:pPr>
      <w:r w:rsidRPr="008526F5">
        <w:rPr>
          <w:rFonts w:ascii="宋体" w:hAnsi="宋体" w:hint="eastAsia"/>
          <w:b/>
          <w:bCs/>
          <w:color w:val="000000" w:themeColor="text1"/>
          <w:szCs w:val="21"/>
        </w:rPr>
        <w:t>9.联系方式</w:t>
      </w:r>
    </w:p>
    <w:p w:rsidR="00125A84" w:rsidRPr="008526F5" w:rsidRDefault="00125A84" w:rsidP="00125A84">
      <w:pPr>
        <w:spacing w:line="460" w:lineRule="exact"/>
        <w:rPr>
          <w:rFonts w:ascii="宋体" w:hAnsi="宋体"/>
          <w:bCs/>
          <w:color w:val="000000" w:themeColor="text1"/>
          <w:szCs w:val="21"/>
        </w:rPr>
      </w:pPr>
      <w:r w:rsidRPr="008526F5">
        <w:rPr>
          <w:rFonts w:ascii="宋体" w:hAnsi="宋体" w:hint="eastAsia"/>
          <w:bCs/>
          <w:color w:val="000000" w:themeColor="text1"/>
          <w:szCs w:val="21"/>
        </w:rPr>
        <w:t>9.1采购人名称：</w:t>
      </w:r>
      <w:r>
        <w:rPr>
          <w:rFonts w:ascii="宋体" w:hAnsi="宋体" w:hint="eastAsia"/>
          <w:bCs/>
          <w:color w:val="000000" w:themeColor="text1"/>
          <w:szCs w:val="21"/>
        </w:rPr>
        <w:t>南昌市卫生学校</w:t>
      </w:r>
    </w:p>
    <w:p w:rsidR="00125A84" w:rsidRPr="008526F5" w:rsidRDefault="00125A84" w:rsidP="00125A84">
      <w:pPr>
        <w:spacing w:line="460" w:lineRule="exact"/>
        <w:ind w:firstLineChars="200" w:firstLine="420"/>
        <w:rPr>
          <w:rFonts w:ascii="宋体" w:hAnsi="宋体"/>
          <w:bCs/>
          <w:color w:val="000000" w:themeColor="text1"/>
          <w:szCs w:val="21"/>
        </w:rPr>
      </w:pPr>
      <w:r w:rsidRPr="008526F5">
        <w:rPr>
          <w:rFonts w:ascii="宋体" w:hAnsi="宋体" w:hint="eastAsia"/>
          <w:bCs/>
          <w:color w:val="000000" w:themeColor="text1"/>
          <w:szCs w:val="21"/>
        </w:rPr>
        <w:t>详细地址：</w:t>
      </w:r>
      <w:r>
        <w:rPr>
          <w:rFonts w:ascii="宋体" w:hAnsi="宋体" w:hint="eastAsia"/>
          <w:bCs/>
          <w:color w:val="000000" w:themeColor="text1"/>
          <w:szCs w:val="21"/>
        </w:rPr>
        <w:t>南昌市东湖区上营坊街9号</w:t>
      </w:r>
    </w:p>
    <w:p w:rsidR="00125A84" w:rsidRPr="008526F5" w:rsidRDefault="00125A84" w:rsidP="00125A84">
      <w:pPr>
        <w:spacing w:line="460" w:lineRule="exact"/>
        <w:ind w:firstLineChars="200" w:firstLine="420"/>
        <w:rPr>
          <w:rFonts w:ascii="宋体" w:hAnsi="宋体"/>
          <w:bCs/>
          <w:color w:val="000000" w:themeColor="text1"/>
          <w:szCs w:val="21"/>
        </w:rPr>
      </w:pPr>
      <w:r w:rsidRPr="008526F5">
        <w:rPr>
          <w:rFonts w:ascii="宋体" w:hAnsi="宋体" w:hint="eastAsia"/>
          <w:bCs/>
          <w:color w:val="000000" w:themeColor="text1"/>
          <w:szCs w:val="21"/>
        </w:rPr>
        <w:t>联 系 人：</w:t>
      </w:r>
      <w:r>
        <w:rPr>
          <w:rFonts w:ascii="宋体" w:hAnsi="宋体" w:hint="eastAsia"/>
          <w:bCs/>
          <w:color w:val="000000" w:themeColor="text1"/>
          <w:szCs w:val="21"/>
        </w:rPr>
        <w:t>周老师</w:t>
      </w:r>
    </w:p>
    <w:p w:rsidR="00125A84" w:rsidRPr="008526F5" w:rsidRDefault="00125A84" w:rsidP="00125A84">
      <w:pPr>
        <w:spacing w:line="460" w:lineRule="exact"/>
        <w:ind w:firstLineChars="200" w:firstLine="420"/>
        <w:rPr>
          <w:rFonts w:ascii="宋体" w:hAnsi="宋体"/>
          <w:bCs/>
          <w:color w:val="000000" w:themeColor="text1"/>
          <w:szCs w:val="21"/>
        </w:rPr>
      </w:pPr>
      <w:r w:rsidRPr="008526F5">
        <w:rPr>
          <w:rFonts w:ascii="宋体" w:hAnsi="宋体" w:hint="eastAsia"/>
          <w:bCs/>
          <w:color w:val="000000" w:themeColor="text1"/>
          <w:szCs w:val="21"/>
        </w:rPr>
        <w:t>联系电话：</w:t>
      </w:r>
      <w:r>
        <w:rPr>
          <w:rFonts w:ascii="宋体" w:hAnsi="宋体" w:hint="eastAsia"/>
          <w:bCs/>
          <w:color w:val="000000" w:themeColor="text1"/>
          <w:szCs w:val="21"/>
        </w:rPr>
        <w:t>0791-86235674</w:t>
      </w:r>
    </w:p>
    <w:p w:rsidR="00125A84" w:rsidRPr="008526F5" w:rsidRDefault="00125A84" w:rsidP="00125A84">
      <w:pPr>
        <w:spacing w:line="460" w:lineRule="exact"/>
        <w:rPr>
          <w:rFonts w:ascii="宋体" w:hAnsi="宋体"/>
          <w:bCs/>
          <w:color w:val="000000" w:themeColor="text1"/>
          <w:szCs w:val="21"/>
        </w:rPr>
      </w:pPr>
      <w:r w:rsidRPr="008526F5">
        <w:rPr>
          <w:rFonts w:ascii="宋体" w:hAnsi="宋体" w:hint="eastAsia"/>
          <w:bCs/>
          <w:color w:val="000000" w:themeColor="text1"/>
          <w:szCs w:val="21"/>
        </w:rPr>
        <w:t>9.2采购代理机构名称：江西诚信伟业招标咨询有限公司</w:t>
      </w:r>
    </w:p>
    <w:p w:rsidR="00125A84" w:rsidRPr="008526F5" w:rsidRDefault="00125A84" w:rsidP="00125A84">
      <w:pPr>
        <w:spacing w:line="460" w:lineRule="exact"/>
        <w:ind w:firstLineChars="150" w:firstLine="315"/>
        <w:rPr>
          <w:rFonts w:ascii="宋体" w:hAnsi="宋体"/>
          <w:bCs/>
          <w:color w:val="000000" w:themeColor="text1"/>
          <w:szCs w:val="21"/>
        </w:rPr>
      </w:pPr>
      <w:r w:rsidRPr="008526F5">
        <w:rPr>
          <w:rFonts w:ascii="宋体" w:hAnsi="宋体" w:hint="eastAsia"/>
          <w:bCs/>
          <w:color w:val="000000" w:themeColor="text1"/>
          <w:szCs w:val="21"/>
        </w:rPr>
        <w:t>详细地址：江西省南昌市</w:t>
      </w:r>
      <w:proofErr w:type="gramStart"/>
      <w:r w:rsidRPr="008526F5">
        <w:rPr>
          <w:rFonts w:ascii="宋体" w:hAnsi="宋体" w:hint="eastAsia"/>
          <w:bCs/>
          <w:color w:val="000000" w:themeColor="text1"/>
          <w:szCs w:val="21"/>
        </w:rPr>
        <w:t>红谷滩</w:t>
      </w:r>
      <w:proofErr w:type="gramEnd"/>
      <w:r w:rsidRPr="008526F5">
        <w:rPr>
          <w:rFonts w:ascii="宋体" w:hAnsi="宋体" w:hint="eastAsia"/>
          <w:bCs/>
          <w:color w:val="000000" w:themeColor="text1"/>
          <w:szCs w:val="21"/>
        </w:rPr>
        <w:t>新区凤凰中大道890号</w:t>
      </w:r>
      <w:proofErr w:type="gramStart"/>
      <w:r w:rsidRPr="008526F5">
        <w:rPr>
          <w:rFonts w:ascii="宋体" w:hAnsi="宋体" w:hint="eastAsia"/>
          <w:bCs/>
          <w:color w:val="000000" w:themeColor="text1"/>
          <w:szCs w:val="21"/>
        </w:rPr>
        <w:t>萍钢大厦</w:t>
      </w:r>
      <w:proofErr w:type="gramEnd"/>
      <w:r w:rsidRPr="008526F5">
        <w:rPr>
          <w:rFonts w:ascii="宋体" w:hAnsi="宋体" w:hint="eastAsia"/>
          <w:bCs/>
          <w:color w:val="000000" w:themeColor="text1"/>
          <w:szCs w:val="21"/>
        </w:rPr>
        <w:t>904室</w:t>
      </w:r>
    </w:p>
    <w:p w:rsidR="00125A84" w:rsidRPr="008526F5" w:rsidRDefault="00125A84" w:rsidP="00125A84">
      <w:pPr>
        <w:spacing w:line="460" w:lineRule="exact"/>
        <w:ind w:firstLineChars="150" w:firstLine="315"/>
        <w:rPr>
          <w:rFonts w:ascii="宋体" w:hAnsi="宋体"/>
          <w:bCs/>
          <w:color w:val="000000" w:themeColor="text1"/>
          <w:szCs w:val="21"/>
        </w:rPr>
      </w:pPr>
      <w:proofErr w:type="gramStart"/>
      <w:r w:rsidRPr="008526F5">
        <w:rPr>
          <w:rFonts w:ascii="宋体" w:hAnsi="宋体" w:hint="eastAsia"/>
          <w:bCs/>
          <w:color w:val="000000" w:themeColor="text1"/>
          <w:szCs w:val="21"/>
        </w:rPr>
        <w:t>邮</w:t>
      </w:r>
      <w:proofErr w:type="gramEnd"/>
      <w:r w:rsidRPr="008526F5">
        <w:rPr>
          <w:rFonts w:ascii="宋体" w:hAnsi="宋体" w:hint="eastAsia"/>
          <w:bCs/>
          <w:color w:val="000000" w:themeColor="text1"/>
          <w:szCs w:val="21"/>
        </w:rPr>
        <w:t xml:space="preserve">    编：330038</w:t>
      </w:r>
    </w:p>
    <w:p w:rsidR="00125A84" w:rsidRPr="008526F5" w:rsidRDefault="00125A84" w:rsidP="00125A84">
      <w:pPr>
        <w:spacing w:line="460" w:lineRule="exact"/>
        <w:ind w:firstLineChars="150" w:firstLine="315"/>
        <w:rPr>
          <w:rFonts w:ascii="宋体" w:hAnsi="宋体"/>
          <w:bCs/>
          <w:color w:val="000000" w:themeColor="text1"/>
          <w:szCs w:val="21"/>
        </w:rPr>
      </w:pPr>
      <w:r w:rsidRPr="008526F5">
        <w:rPr>
          <w:rFonts w:ascii="宋体" w:hAnsi="宋体" w:hint="eastAsia"/>
          <w:bCs/>
          <w:color w:val="000000" w:themeColor="text1"/>
          <w:szCs w:val="21"/>
        </w:rPr>
        <w:t>联 系 人：鲁希/黄金才/张艺瑶</w:t>
      </w:r>
    </w:p>
    <w:p w:rsidR="00125A84" w:rsidRPr="008526F5" w:rsidRDefault="00125A84" w:rsidP="00125A84">
      <w:pPr>
        <w:spacing w:line="460" w:lineRule="exact"/>
        <w:ind w:firstLineChars="150" w:firstLine="315"/>
        <w:rPr>
          <w:rFonts w:ascii="宋体" w:hAnsi="宋体"/>
          <w:bCs/>
          <w:color w:val="000000" w:themeColor="text1"/>
          <w:szCs w:val="21"/>
        </w:rPr>
      </w:pPr>
      <w:r w:rsidRPr="008526F5">
        <w:rPr>
          <w:rFonts w:ascii="宋体" w:hAnsi="宋体" w:hint="eastAsia"/>
          <w:bCs/>
          <w:color w:val="000000" w:themeColor="text1"/>
          <w:szCs w:val="21"/>
        </w:rPr>
        <w:t>联系电话：0791-83811022</w:t>
      </w:r>
    </w:p>
    <w:p w:rsidR="00125A84" w:rsidRPr="008526F5" w:rsidRDefault="00125A84" w:rsidP="00125A84">
      <w:pPr>
        <w:spacing w:line="460" w:lineRule="exact"/>
        <w:ind w:firstLineChars="150" w:firstLine="315"/>
        <w:rPr>
          <w:rFonts w:ascii="宋体" w:hAnsi="宋体"/>
          <w:bCs/>
          <w:color w:val="000000" w:themeColor="text1"/>
          <w:szCs w:val="21"/>
        </w:rPr>
      </w:pPr>
      <w:r w:rsidRPr="008526F5">
        <w:rPr>
          <w:rFonts w:ascii="宋体" w:hAnsi="宋体" w:hint="eastAsia"/>
          <w:bCs/>
          <w:color w:val="000000" w:themeColor="text1"/>
          <w:szCs w:val="21"/>
        </w:rPr>
        <w:t>传    真：0791-83811022</w:t>
      </w:r>
    </w:p>
    <w:p w:rsidR="00000000" w:rsidRPr="00125A84" w:rsidRDefault="00125A84" w:rsidP="00125A84">
      <w:r w:rsidRPr="008526F5">
        <w:rPr>
          <w:rFonts w:ascii="宋体" w:hAnsi="宋体" w:hint="eastAsia"/>
          <w:bCs/>
          <w:color w:val="000000" w:themeColor="text1"/>
          <w:szCs w:val="21"/>
        </w:rPr>
        <w:t>电子邮箱：jxcxwygs@126.com</w:t>
      </w:r>
    </w:p>
    <w:sectPr w:rsidR="00000000" w:rsidRPr="00125A8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A84" w:rsidRDefault="00125A84" w:rsidP="00125A84">
      <w:r>
        <w:separator/>
      </w:r>
    </w:p>
  </w:endnote>
  <w:endnote w:type="continuationSeparator" w:id="1">
    <w:p w:rsidR="00125A84" w:rsidRDefault="00125A84" w:rsidP="00125A8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A84" w:rsidRDefault="00125A84" w:rsidP="00125A84">
      <w:r>
        <w:separator/>
      </w:r>
    </w:p>
  </w:footnote>
  <w:footnote w:type="continuationSeparator" w:id="1">
    <w:p w:rsidR="00125A84" w:rsidRDefault="00125A84" w:rsidP="00125A8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A84"/>
    <w:rsid w:val="00125A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5A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5A84"/>
    <w:rPr>
      <w:sz w:val="18"/>
      <w:szCs w:val="18"/>
    </w:rPr>
  </w:style>
  <w:style w:type="paragraph" w:styleId="a4">
    <w:name w:val="footer"/>
    <w:basedOn w:val="a"/>
    <w:link w:val="Char0"/>
    <w:uiPriority w:val="99"/>
    <w:semiHidden/>
    <w:unhideWhenUsed/>
    <w:rsid w:val="00125A8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5A84"/>
    <w:rPr>
      <w:sz w:val="18"/>
      <w:szCs w:val="18"/>
    </w:rPr>
  </w:style>
</w:styles>
</file>

<file path=word/webSettings.xml><?xml version="1.0" encoding="utf-8"?>
<w:webSettings xmlns:r="http://schemas.openxmlformats.org/officeDocument/2006/relationships" xmlns:w="http://schemas.openxmlformats.org/wordprocessingml/2006/main">
  <w:divs>
    <w:div w:id="18683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239</Words>
  <Characters>1364</Characters>
  <Application>Microsoft Office Word</Application>
  <DocSecurity>0</DocSecurity>
  <Lines>11</Lines>
  <Paragraphs>3</Paragraphs>
  <ScaleCrop>false</ScaleCrop>
  <Company>Ms</Company>
  <LinksUpToDate>false</LinksUpToDate>
  <CharactersWithSpaces>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QTZ</dc:creator>
  <cp:keywords/>
  <dc:description/>
  <cp:lastModifiedBy>QTZ</cp:lastModifiedBy>
  <cp:revision>2</cp:revision>
  <dcterms:created xsi:type="dcterms:W3CDTF">2019-11-08T06:33:00Z</dcterms:created>
  <dcterms:modified xsi:type="dcterms:W3CDTF">2019-11-08T06:34:00Z</dcterms:modified>
</cp:coreProperties>
</file>