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4B" w:rsidRPr="00BD024B" w:rsidRDefault="00BD024B" w:rsidP="00BD024B">
      <w:pPr>
        <w:spacing w:line="460" w:lineRule="exact"/>
        <w:jc w:val="center"/>
        <w:rPr>
          <w:rFonts w:ascii="宋体" w:hAnsi="宋体" w:hint="eastAsia"/>
          <w:b/>
          <w:sz w:val="21"/>
          <w:szCs w:val="21"/>
        </w:rPr>
      </w:pPr>
      <w:bookmarkStart w:id="0" w:name="OLE_LINK1"/>
      <w:r w:rsidRPr="00BD024B">
        <w:rPr>
          <w:rFonts w:ascii="宋体" w:hAnsi="宋体" w:hint="eastAsia"/>
          <w:b/>
          <w:sz w:val="21"/>
          <w:szCs w:val="21"/>
        </w:rPr>
        <w:t>江西诚信伟业招标咨询有限公司关于南昌市卫生学校采购2019年度保安服务项目（招标编号：</w:t>
      </w:r>
      <w:r w:rsidRPr="00BD024B">
        <w:rPr>
          <w:rFonts w:ascii="宋体" w:hAnsi="宋体"/>
          <w:b/>
          <w:sz w:val="21"/>
          <w:szCs w:val="21"/>
        </w:rPr>
        <w:t>1493-186110344195</w:t>
      </w:r>
      <w:r w:rsidRPr="00BD024B">
        <w:rPr>
          <w:rFonts w:ascii="宋体" w:hAnsi="宋体" w:hint="eastAsia"/>
          <w:b/>
          <w:sz w:val="21"/>
          <w:szCs w:val="21"/>
        </w:rPr>
        <w:t>）竞争性磋商采购公告</w:t>
      </w:r>
    </w:p>
    <w:p w:rsidR="00BD024B" w:rsidRPr="00241D0F" w:rsidRDefault="00BD024B" w:rsidP="00BD024B">
      <w:pPr>
        <w:spacing w:line="460" w:lineRule="exact"/>
        <w:ind w:firstLineChars="200" w:firstLine="420"/>
        <w:rPr>
          <w:rFonts w:ascii="宋体" w:hAnsi="宋体"/>
          <w:sz w:val="21"/>
          <w:szCs w:val="21"/>
        </w:rPr>
      </w:pPr>
      <w:r w:rsidRPr="00241D0F">
        <w:rPr>
          <w:rFonts w:ascii="宋体" w:hAnsi="宋体" w:hint="eastAsia"/>
          <w:sz w:val="21"/>
          <w:szCs w:val="21"/>
        </w:rPr>
        <w:t>江西诚信伟业招标咨询有限公司（以下简称“采购代理机构”）受</w:t>
      </w:r>
      <w:r>
        <w:rPr>
          <w:rFonts w:ascii="宋体" w:hAnsi="宋体" w:hint="eastAsia"/>
          <w:sz w:val="21"/>
          <w:szCs w:val="21"/>
        </w:rPr>
        <w:t>南昌市卫生学校</w:t>
      </w:r>
      <w:r w:rsidRPr="00241D0F">
        <w:rPr>
          <w:rFonts w:ascii="宋体" w:hAnsi="宋体" w:hint="eastAsia"/>
          <w:sz w:val="21"/>
          <w:szCs w:val="21"/>
        </w:rPr>
        <w:t>（以下简称“采购人”）委托，根据《中华人民共和国政府采购法》等有关规定，现对</w:t>
      </w:r>
      <w:r>
        <w:rPr>
          <w:rFonts w:ascii="宋体" w:hAnsi="宋体" w:hint="eastAsia"/>
          <w:bCs/>
          <w:sz w:val="21"/>
          <w:szCs w:val="21"/>
        </w:rPr>
        <w:t>南昌市卫生学校采购2019年度保安服务项目</w:t>
      </w:r>
      <w:r w:rsidRPr="00241D0F">
        <w:rPr>
          <w:rFonts w:ascii="宋体" w:hAnsi="宋体" w:hint="eastAsia"/>
          <w:sz w:val="21"/>
          <w:szCs w:val="21"/>
        </w:rPr>
        <w:t>进行竞争性磋商采购，欢迎符合资格条件的供应商参加磋商。</w:t>
      </w:r>
    </w:p>
    <w:p w:rsidR="00BD024B" w:rsidRPr="00241D0F" w:rsidRDefault="00BD024B" w:rsidP="00BD024B">
      <w:pPr>
        <w:spacing w:line="460" w:lineRule="exact"/>
        <w:rPr>
          <w:rFonts w:ascii="宋体" w:hAnsi="宋体"/>
          <w:b/>
          <w:sz w:val="21"/>
          <w:szCs w:val="21"/>
        </w:rPr>
      </w:pPr>
      <w:r w:rsidRPr="00241D0F">
        <w:rPr>
          <w:rFonts w:ascii="宋体" w:hAnsi="宋体" w:hint="eastAsia"/>
          <w:b/>
          <w:sz w:val="21"/>
          <w:szCs w:val="21"/>
        </w:rPr>
        <w:t>1.采购项目基本情况</w:t>
      </w:r>
    </w:p>
    <w:p w:rsidR="00BD024B" w:rsidRPr="00CA6DDC" w:rsidRDefault="00BD024B" w:rsidP="00BD024B">
      <w:pPr>
        <w:spacing w:line="460" w:lineRule="exact"/>
        <w:rPr>
          <w:rFonts w:ascii="宋体" w:hAnsi="宋体"/>
          <w:bCs/>
          <w:color w:val="000000" w:themeColor="text1"/>
          <w:sz w:val="21"/>
          <w:szCs w:val="21"/>
        </w:rPr>
      </w:pPr>
      <w:r w:rsidRPr="00CA6DDC">
        <w:rPr>
          <w:rFonts w:ascii="宋体" w:hAnsi="宋体" w:hint="eastAsia"/>
          <w:bCs/>
          <w:color w:val="000000" w:themeColor="text1"/>
          <w:sz w:val="21"/>
          <w:szCs w:val="21"/>
        </w:rPr>
        <w:t>1.1项目名称：</w:t>
      </w:r>
      <w:r w:rsidRPr="00CA6DDC">
        <w:rPr>
          <w:rFonts w:asciiTheme="minorEastAsia" w:eastAsiaTheme="minorEastAsia" w:hAnsiTheme="minorEastAsia" w:hint="eastAsia"/>
          <w:bCs/>
          <w:color w:val="000000" w:themeColor="text1"/>
          <w:sz w:val="21"/>
          <w:szCs w:val="21"/>
        </w:rPr>
        <w:t>南昌市卫生学校采购2019年度保安服务项目</w:t>
      </w:r>
    </w:p>
    <w:p w:rsidR="00BD024B" w:rsidRPr="00CA6DDC" w:rsidRDefault="00BD024B" w:rsidP="00BD024B">
      <w:pPr>
        <w:spacing w:line="460" w:lineRule="exact"/>
        <w:rPr>
          <w:rFonts w:ascii="宋体" w:hAnsi="宋体"/>
          <w:bCs/>
          <w:color w:val="000000" w:themeColor="text1"/>
          <w:sz w:val="21"/>
          <w:szCs w:val="21"/>
        </w:rPr>
      </w:pPr>
      <w:r w:rsidRPr="00CA6DDC">
        <w:rPr>
          <w:rFonts w:ascii="宋体" w:hAnsi="宋体" w:hint="eastAsia"/>
          <w:bCs/>
          <w:color w:val="000000" w:themeColor="text1"/>
          <w:sz w:val="21"/>
          <w:szCs w:val="21"/>
        </w:rPr>
        <w:t>1.2项目编号：</w:t>
      </w:r>
      <w:r w:rsidRPr="00CA6DDC">
        <w:rPr>
          <w:rFonts w:ascii="宋体" w:hAnsi="宋体"/>
          <w:bCs/>
          <w:color w:val="000000" w:themeColor="text1"/>
          <w:sz w:val="21"/>
          <w:szCs w:val="21"/>
        </w:rPr>
        <w:t>1493-186110344195</w:t>
      </w:r>
    </w:p>
    <w:p w:rsidR="00BD024B" w:rsidRPr="00CA6DDC" w:rsidRDefault="00BD024B" w:rsidP="00BD024B">
      <w:pPr>
        <w:spacing w:line="460" w:lineRule="exact"/>
        <w:rPr>
          <w:rFonts w:ascii="宋体" w:hAnsi="宋体"/>
          <w:bCs/>
          <w:color w:val="000000" w:themeColor="text1"/>
          <w:sz w:val="21"/>
          <w:szCs w:val="21"/>
        </w:rPr>
      </w:pPr>
      <w:r w:rsidRPr="00CA6DDC">
        <w:rPr>
          <w:rFonts w:ascii="宋体" w:hAnsi="宋体" w:hint="eastAsia"/>
          <w:bCs/>
          <w:color w:val="000000" w:themeColor="text1"/>
          <w:sz w:val="21"/>
          <w:szCs w:val="21"/>
        </w:rPr>
        <w:t>1.3项目预算：</w:t>
      </w:r>
      <w:r w:rsidRPr="00CA6DDC">
        <w:rPr>
          <w:rFonts w:asciiTheme="minorEastAsia" w:eastAsiaTheme="minorEastAsia" w:hAnsiTheme="minorEastAsia" w:hint="eastAsia"/>
          <w:bCs/>
          <w:color w:val="000000" w:themeColor="text1"/>
          <w:sz w:val="21"/>
          <w:szCs w:val="21"/>
        </w:rPr>
        <w:t>本项目预算金额</w:t>
      </w:r>
      <w:r>
        <w:rPr>
          <w:rFonts w:asciiTheme="minorEastAsia" w:eastAsiaTheme="minorEastAsia" w:hAnsiTheme="minorEastAsia" w:hint="eastAsia"/>
          <w:bCs/>
          <w:color w:val="000000" w:themeColor="text1"/>
          <w:sz w:val="21"/>
          <w:szCs w:val="21"/>
        </w:rPr>
        <w:t>46万元</w:t>
      </w:r>
      <w:r w:rsidRPr="00CA6DDC">
        <w:rPr>
          <w:rFonts w:asciiTheme="minorEastAsia" w:eastAsiaTheme="minorEastAsia" w:hAnsiTheme="minorEastAsia" w:hint="eastAsia"/>
          <w:bCs/>
          <w:color w:val="000000" w:themeColor="text1"/>
          <w:sz w:val="21"/>
          <w:szCs w:val="21"/>
        </w:rPr>
        <w:t>/年，最高限价40万元/年</w:t>
      </w:r>
    </w:p>
    <w:p w:rsidR="00BD024B" w:rsidRPr="00CA6DDC" w:rsidRDefault="00BD024B" w:rsidP="00BD024B">
      <w:pPr>
        <w:spacing w:line="460" w:lineRule="exact"/>
        <w:rPr>
          <w:rFonts w:ascii="宋体" w:hAnsi="宋体"/>
          <w:bCs/>
          <w:color w:val="000000" w:themeColor="text1"/>
          <w:sz w:val="21"/>
          <w:szCs w:val="21"/>
        </w:rPr>
      </w:pPr>
      <w:r w:rsidRPr="00CA6DDC">
        <w:rPr>
          <w:rFonts w:ascii="宋体" w:hAnsi="宋体" w:hint="eastAsia"/>
          <w:bCs/>
          <w:color w:val="000000" w:themeColor="text1"/>
          <w:sz w:val="21"/>
          <w:szCs w:val="21"/>
        </w:rPr>
        <w:t>1.4采购内容：</w:t>
      </w:r>
    </w:p>
    <w:tbl>
      <w:tblPr>
        <w:tblW w:w="5096" w:type="pct"/>
        <w:jc w:val="center"/>
        <w:tblInd w:w="2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1686"/>
        <w:gridCol w:w="1844"/>
        <w:gridCol w:w="647"/>
        <w:gridCol w:w="1166"/>
        <w:gridCol w:w="2458"/>
      </w:tblGrid>
      <w:tr w:rsidR="00BD024B" w:rsidRPr="00CA6DDC" w:rsidTr="00A43E3A">
        <w:trPr>
          <w:trHeight w:val="452"/>
          <w:jc w:val="center"/>
        </w:trPr>
        <w:tc>
          <w:tcPr>
            <w:tcW w:w="510" w:type="pct"/>
            <w:tcBorders>
              <w:top w:val="single" w:sz="4" w:space="0" w:color="auto"/>
              <w:left w:val="single" w:sz="4" w:space="0" w:color="auto"/>
              <w:bottom w:val="single" w:sz="4" w:space="0" w:color="auto"/>
              <w:right w:val="single" w:sz="4" w:space="0" w:color="auto"/>
            </w:tcBorders>
            <w:vAlign w:val="center"/>
          </w:tcPr>
          <w:p w:rsidR="00BD024B" w:rsidRPr="00CA6DDC" w:rsidRDefault="00BD024B" w:rsidP="00A43E3A">
            <w:pPr>
              <w:spacing w:line="460" w:lineRule="exact"/>
              <w:jc w:val="center"/>
              <w:textAlignment w:val="center"/>
              <w:rPr>
                <w:rFonts w:asciiTheme="minorEastAsia" w:eastAsiaTheme="minorEastAsia" w:hAnsiTheme="minorEastAsia"/>
                <w:b/>
                <w:bCs/>
                <w:color w:val="000000" w:themeColor="text1"/>
                <w:sz w:val="21"/>
                <w:szCs w:val="21"/>
              </w:rPr>
            </w:pPr>
            <w:r w:rsidRPr="00CA6DDC">
              <w:rPr>
                <w:rFonts w:asciiTheme="minorEastAsia" w:eastAsiaTheme="minorEastAsia" w:hAnsiTheme="minorEastAsia" w:hint="eastAsia"/>
                <w:b/>
                <w:bCs/>
                <w:color w:val="000000" w:themeColor="text1"/>
                <w:sz w:val="21"/>
                <w:szCs w:val="21"/>
              </w:rPr>
              <w:t>序号</w:t>
            </w:r>
          </w:p>
        </w:tc>
        <w:tc>
          <w:tcPr>
            <w:tcW w:w="969" w:type="pct"/>
            <w:tcBorders>
              <w:top w:val="single" w:sz="4" w:space="0" w:color="auto"/>
              <w:left w:val="single" w:sz="4" w:space="0" w:color="auto"/>
              <w:bottom w:val="single" w:sz="4" w:space="0" w:color="auto"/>
              <w:right w:val="single" w:sz="4" w:space="0" w:color="auto"/>
            </w:tcBorders>
            <w:vAlign w:val="center"/>
          </w:tcPr>
          <w:p w:rsidR="00BD024B" w:rsidRPr="00CA6DDC" w:rsidRDefault="00BD024B" w:rsidP="00A43E3A">
            <w:pPr>
              <w:spacing w:line="460" w:lineRule="exact"/>
              <w:jc w:val="center"/>
              <w:textAlignment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采购项目编号</w:t>
            </w:r>
          </w:p>
        </w:tc>
        <w:tc>
          <w:tcPr>
            <w:tcW w:w="1062" w:type="pct"/>
            <w:tcBorders>
              <w:top w:val="single" w:sz="4" w:space="0" w:color="auto"/>
              <w:left w:val="single" w:sz="4" w:space="0" w:color="auto"/>
              <w:bottom w:val="single" w:sz="4" w:space="0" w:color="auto"/>
              <w:right w:val="single" w:sz="4" w:space="0" w:color="auto"/>
            </w:tcBorders>
            <w:vAlign w:val="center"/>
          </w:tcPr>
          <w:p w:rsidR="00BD024B" w:rsidRPr="00CA6DDC" w:rsidRDefault="00BD024B" w:rsidP="00A43E3A">
            <w:pPr>
              <w:spacing w:line="460" w:lineRule="exact"/>
              <w:jc w:val="center"/>
              <w:textAlignment w:val="center"/>
              <w:rPr>
                <w:rFonts w:asciiTheme="minorEastAsia" w:eastAsiaTheme="minorEastAsia" w:hAnsiTheme="minorEastAsia"/>
                <w:b/>
                <w:bCs/>
                <w:color w:val="000000" w:themeColor="text1"/>
                <w:sz w:val="21"/>
                <w:szCs w:val="21"/>
              </w:rPr>
            </w:pPr>
            <w:r w:rsidRPr="00CA6DDC">
              <w:rPr>
                <w:rFonts w:asciiTheme="minorEastAsia" w:eastAsiaTheme="minorEastAsia" w:hAnsiTheme="minorEastAsia" w:hint="eastAsia"/>
                <w:b/>
                <w:color w:val="000000" w:themeColor="text1"/>
                <w:sz w:val="21"/>
                <w:szCs w:val="21"/>
              </w:rPr>
              <w:t>采购条目名称</w:t>
            </w:r>
          </w:p>
        </w:tc>
        <w:tc>
          <w:tcPr>
            <w:tcW w:w="373" w:type="pct"/>
            <w:tcBorders>
              <w:top w:val="single" w:sz="4" w:space="0" w:color="auto"/>
              <w:left w:val="single" w:sz="4" w:space="0" w:color="auto"/>
              <w:bottom w:val="single" w:sz="4" w:space="0" w:color="auto"/>
              <w:right w:val="single" w:sz="4" w:space="0" w:color="auto"/>
            </w:tcBorders>
            <w:vAlign w:val="center"/>
          </w:tcPr>
          <w:p w:rsidR="00BD024B" w:rsidRPr="00CA6DDC" w:rsidRDefault="00BD024B" w:rsidP="00A43E3A">
            <w:pPr>
              <w:spacing w:line="460" w:lineRule="exact"/>
              <w:jc w:val="center"/>
              <w:textAlignment w:val="center"/>
              <w:rPr>
                <w:rFonts w:asciiTheme="minorEastAsia" w:eastAsiaTheme="minorEastAsia" w:hAnsiTheme="minorEastAsia"/>
                <w:b/>
                <w:bCs/>
                <w:color w:val="000000" w:themeColor="text1"/>
                <w:sz w:val="21"/>
                <w:szCs w:val="21"/>
              </w:rPr>
            </w:pPr>
            <w:r w:rsidRPr="00CA6DDC">
              <w:rPr>
                <w:rFonts w:asciiTheme="minorEastAsia" w:eastAsiaTheme="minorEastAsia" w:hAnsiTheme="minorEastAsia" w:hint="eastAsia"/>
                <w:b/>
                <w:bCs/>
                <w:color w:val="000000" w:themeColor="text1"/>
                <w:sz w:val="21"/>
                <w:szCs w:val="21"/>
              </w:rPr>
              <w:t>数量</w:t>
            </w:r>
          </w:p>
        </w:tc>
        <w:tc>
          <w:tcPr>
            <w:tcW w:w="671" w:type="pct"/>
            <w:tcBorders>
              <w:top w:val="single" w:sz="4" w:space="0" w:color="auto"/>
              <w:left w:val="single" w:sz="4" w:space="0" w:color="auto"/>
              <w:bottom w:val="single" w:sz="4" w:space="0" w:color="auto"/>
              <w:right w:val="single" w:sz="4" w:space="0" w:color="auto"/>
            </w:tcBorders>
            <w:vAlign w:val="center"/>
          </w:tcPr>
          <w:p w:rsidR="00BD024B" w:rsidRPr="00CA6DDC" w:rsidRDefault="00BD024B" w:rsidP="00A43E3A">
            <w:pPr>
              <w:spacing w:line="460" w:lineRule="exact"/>
              <w:jc w:val="center"/>
              <w:textAlignment w:val="center"/>
              <w:rPr>
                <w:rFonts w:asciiTheme="minorEastAsia" w:eastAsiaTheme="minorEastAsia" w:hAnsiTheme="minorEastAsia"/>
                <w:b/>
                <w:bCs/>
                <w:color w:val="000000" w:themeColor="text1"/>
                <w:sz w:val="21"/>
                <w:szCs w:val="21"/>
              </w:rPr>
            </w:pPr>
            <w:r w:rsidRPr="00CA6DDC">
              <w:rPr>
                <w:rFonts w:asciiTheme="minorEastAsia" w:eastAsiaTheme="minorEastAsia" w:hAnsiTheme="minorEastAsia" w:hint="eastAsia"/>
                <w:b/>
                <w:bCs/>
                <w:color w:val="000000" w:themeColor="text1"/>
                <w:sz w:val="21"/>
                <w:szCs w:val="21"/>
              </w:rPr>
              <w:t>服务期限</w:t>
            </w:r>
          </w:p>
        </w:tc>
        <w:tc>
          <w:tcPr>
            <w:tcW w:w="1416" w:type="pct"/>
            <w:tcBorders>
              <w:top w:val="single" w:sz="4" w:space="0" w:color="auto"/>
              <w:left w:val="single" w:sz="4" w:space="0" w:color="auto"/>
              <w:bottom w:val="single" w:sz="4" w:space="0" w:color="auto"/>
              <w:right w:val="single" w:sz="4" w:space="0" w:color="auto"/>
            </w:tcBorders>
            <w:vAlign w:val="center"/>
          </w:tcPr>
          <w:p w:rsidR="00BD024B" w:rsidRPr="00CA6DDC" w:rsidRDefault="00BD024B" w:rsidP="00A43E3A">
            <w:pPr>
              <w:spacing w:line="460" w:lineRule="exact"/>
              <w:jc w:val="center"/>
              <w:textAlignment w:val="center"/>
              <w:rPr>
                <w:rFonts w:asciiTheme="minorEastAsia" w:eastAsiaTheme="minorEastAsia" w:hAnsiTheme="minorEastAsia"/>
                <w:b/>
                <w:bCs/>
                <w:color w:val="000000" w:themeColor="text1"/>
                <w:sz w:val="21"/>
                <w:szCs w:val="21"/>
              </w:rPr>
            </w:pPr>
            <w:r w:rsidRPr="00CA6DDC">
              <w:rPr>
                <w:rFonts w:asciiTheme="minorEastAsia" w:eastAsiaTheme="minorEastAsia" w:hAnsiTheme="minorEastAsia" w:hint="eastAsia"/>
                <w:b/>
                <w:bCs/>
                <w:color w:val="000000" w:themeColor="text1"/>
                <w:sz w:val="21"/>
                <w:szCs w:val="21"/>
              </w:rPr>
              <w:t>预算金额（元）</w:t>
            </w:r>
          </w:p>
        </w:tc>
      </w:tr>
      <w:tr w:rsidR="00BD024B" w:rsidRPr="00CA6DDC" w:rsidTr="00A43E3A">
        <w:trPr>
          <w:trHeight w:val="439"/>
          <w:jc w:val="center"/>
        </w:trPr>
        <w:tc>
          <w:tcPr>
            <w:tcW w:w="510" w:type="pct"/>
            <w:tcBorders>
              <w:top w:val="single" w:sz="4" w:space="0" w:color="auto"/>
              <w:left w:val="single" w:sz="4" w:space="0" w:color="auto"/>
              <w:bottom w:val="single" w:sz="4" w:space="0" w:color="auto"/>
              <w:right w:val="single" w:sz="4" w:space="0" w:color="auto"/>
            </w:tcBorders>
            <w:vAlign w:val="center"/>
          </w:tcPr>
          <w:p w:rsidR="00BD024B" w:rsidRPr="00CA6DDC" w:rsidDel="001E3FBA" w:rsidRDefault="00BD024B" w:rsidP="00A43E3A">
            <w:pPr>
              <w:spacing w:line="460" w:lineRule="exact"/>
              <w:jc w:val="center"/>
              <w:textAlignment w:val="center"/>
              <w:rPr>
                <w:rFonts w:asciiTheme="minorEastAsia" w:eastAsiaTheme="minorEastAsia" w:hAnsiTheme="minorEastAsia"/>
                <w:bCs/>
                <w:color w:val="000000" w:themeColor="text1"/>
                <w:sz w:val="21"/>
                <w:szCs w:val="21"/>
              </w:rPr>
            </w:pPr>
            <w:r w:rsidRPr="00CA6DDC">
              <w:rPr>
                <w:rFonts w:asciiTheme="minorEastAsia" w:eastAsiaTheme="minorEastAsia" w:hAnsiTheme="minorEastAsia" w:hint="eastAsia"/>
                <w:bCs/>
                <w:color w:val="000000" w:themeColor="text1"/>
                <w:sz w:val="21"/>
                <w:szCs w:val="21"/>
              </w:rPr>
              <w:t>1</w:t>
            </w:r>
          </w:p>
        </w:tc>
        <w:tc>
          <w:tcPr>
            <w:tcW w:w="969" w:type="pct"/>
            <w:tcBorders>
              <w:top w:val="single" w:sz="4" w:space="0" w:color="auto"/>
              <w:left w:val="single" w:sz="4" w:space="0" w:color="auto"/>
              <w:bottom w:val="single" w:sz="4" w:space="0" w:color="auto"/>
              <w:right w:val="single" w:sz="4" w:space="0" w:color="auto"/>
            </w:tcBorders>
            <w:vAlign w:val="center"/>
          </w:tcPr>
          <w:p w:rsidR="00BD024B" w:rsidRPr="00CA6DDC" w:rsidDel="001E3FBA" w:rsidRDefault="00BD024B" w:rsidP="00A43E3A">
            <w:pPr>
              <w:spacing w:line="460" w:lineRule="exact"/>
              <w:jc w:val="center"/>
              <w:textAlignment w:val="center"/>
              <w:rPr>
                <w:rFonts w:asciiTheme="minorEastAsia" w:eastAsiaTheme="minorEastAsia" w:hAnsiTheme="minorEastAsia"/>
                <w:bCs/>
                <w:color w:val="000000" w:themeColor="text1"/>
                <w:sz w:val="21"/>
                <w:szCs w:val="21"/>
              </w:rPr>
            </w:pPr>
            <w:proofErr w:type="gramStart"/>
            <w:r w:rsidRPr="00F25930">
              <w:rPr>
                <w:rFonts w:asciiTheme="minorEastAsia" w:eastAsiaTheme="minorEastAsia" w:hAnsiTheme="minorEastAsia" w:hint="eastAsia"/>
                <w:bCs/>
                <w:color w:val="000000" w:themeColor="text1"/>
                <w:sz w:val="21"/>
                <w:szCs w:val="21"/>
              </w:rPr>
              <w:t>洪购</w:t>
            </w:r>
            <w:proofErr w:type="gramEnd"/>
            <w:r w:rsidRPr="00F25930">
              <w:rPr>
                <w:rFonts w:asciiTheme="minorEastAsia" w:eastAsiaTheme="minorEastAsia" w:hAnsiTheme="minorEastAsia" w:hint="eastAsia"/>
                <w:bCs/>
                <w:color w:val="000000" w:themeColor="text1"/>
                <w:sz w:val="21"/>
                <w:szCs w:val="21"/>
              </w:rPr>
              <w:t>2018F000155902</w:t>
            </w:r>
          </w:p>
        </w:tc>
        <w:tc>
          <w:tcPr>
            <w:tcW w:w="1062" w:type="pct"/>
            <w:tcBorders>
              <w:top w:val="single" w:sz="4" w:space="0" w:color="auto"/>
              <w:left w:val="single" w:sz="4" w:space="0" w:color="auto"/>
              <w:bottom w:val="single" w:sz="4" w:space="0" w:color="auto"/>
              <w:right w:val="single" w:sz="4" w:space="0" w:color="auto"/>
            </w:tcBorders>
            <w:vAlign w:val="center"/>
          </w:tcPr>
          <w:p w:rsidR="00BD024B" w:rsidRPr="00CA6DDC" w:rsidDel="001E3FBA" w:rsidRDefault="00BD024B" w:rsidP="00A43E3A">
            <w:pPr>
              <w:spacing w:line="460" w:lineRule="exact"/>
              <w:jc w:val="center"/>
              <w:textAlignment w:val="center"/>
              <w:rPr>
                <w:rFonts w:asciiTheme="minorEastAsia" w:eastAsiaTheme="minorEastAsia" w:hAnsiTheme="minorEastAsia"/>
                <w:bCs/>
                <w:color w:val="000000" w:themeColor="text1"/>
                <w:sz w:val="21"/>
                <w:szCs w:val="21"/>
              </w:rPr>
            </w:pPr>
            <w:r w:rsidRPr="00CA6DDC">
              <w:rPr>
                <w:rFonts w:asciiTheme="minorEastAsia" w:eastAsiaTheme="minorEastAsia" w:hAnsiTheme="minorEastAsia" w:hint="eastAsia"/>
                <w:bCs/>
                <w:color w:val="000000" w:themeColor="text1"/>
                <w:sz w:val="21"/>
                <w:szCs w:val="21"/>
              </w:rPr>
              <w:t>2019年度保安服务</w:t>
            </w:r>
          </w:p>
        </w:tc>
        <w:tc>
          <w:tcPr>
            <w:tcW w:w="373" w:type="pct"/>
            <w:tcBorders>
              <w:top w:val="single" w:sz="4" w:space="0" w:color="auto"/>
              <w:left w:val="single" w:sz="4" w:space="0" w:color="auto"/>
              <w:bottom w:val="single" w:sz="4" w:space="0" w:color="auto"/>
              <w:right w:val="single" w:sz="4" w:space="0" w:color="auto"/>
            </w:tcBorders>
            <w:vAlign w:val="center"/>
          </w:tcPr>
          <w:p w:rsidR="00BD024B" w:rsidRPr="00CA6DDC" w:rsidRDefault="00BD024B" w:rsidP="00A43E3A">
            <w:pPr>
              <w:spacing w:line="480" w:lineRule="exact"/>
              <w:jc w:val="center"/>
              <w:textAlignment w:val="center"/>
              <w:rPr>
                <w:rFonts w:asciiTheme="minorEastAsia" w:eastAsiaTheme="minorEastAsia" w:hAnsiTheme="minorEastAsia"/>
                <w:bCs/>
                <w:color w:val="000000" w:themeColor="text1"/>
                <w:sz w:val="21"/>
                <w:szCs w:val="21"/>
              </w:rPr>
            </w:pPr>
            <w:r w:rsidRPr="00CA6DDC">
              <w:rPr>
                <w:rFonts w:asciiTheme="minorEastAsia" w:eastAsiaTheme="minorEastAsia" w:hAnsiTheme="minorEastAsia" w:hint="eastAsia"/>
                <w:bCs/>
                <w:color w:val="000000" w:themeColor="text1"/>
                <w:sz w:val="21"/>
                <w:szCs w:val="21"/>
              </w:rPr>
              <w:t>1项</w:t>
            </w:r>
          </w:p>
        </w:tc>
        <w:tc>
          <w:tcPr>
            <w:tcW w:w="671" w:type="pct"/>
            <w:tcBorders>
              <w:top w:val="single" w:sz="4" w:space="0" w:color="auto"/>
              <w:left w:val="single" w:sz="4" w:space="0" w:color="auto"/>
              <w:bottom w:val="single" w:sz="4" w:space="0" w:color="auto"/>
              <w:right w:val="single" w:sz="4" w:space="0" w:color="auto"/>
            </w:tcBorders>
            <w:vAlign w:val="center"/>
          </w:tcPr>
          <w:p w:rsidR="00BD024B" w:rsidRPr="00CA6DDC" w:rsidDel="001E3FBA" w:rsidRDefault="00BD024B" w:rsidP="00A43E3A">
            <w:pPr>
              <w:spacing w:line="460" w:lineRule="exact"/>
              <w:jc w:val="center"/>
              <w:textAlignment w:val="center"/>
              <w:rPr>
                <w:rFonts w:asciiTheme="minorEastAsia" w:eastAsiaTheme="minorEastAsia" w:hAnsiTheme="minorEastAsia"/>
                <w:bCs/>
                <w:color w:val="000000" w:themeColor="text1"/>
                <w:sz w:val="21"/>
                <w:szCs w:val="21"/>
              </w:rPr>
            </w:pPr>
            <w:r w:rsidRPr="00CA6DDC">
              <w:rPr>
                <w:rFonts w:asciiTheme="minorEastAsia" w:eastAsiaTheme="minorEastAsia" w:hAnsiTheme="minorEastAsia" w:hint="eastAsia"/>
                <w:bCs/>
                <w:color w:val="000000" w:themeColor="text1"/>
                <w:sz w:val="21"/>
                <w:szCs w:val="21"/>
              </w:rPr>
              <w:t>1年</w:t>
            </w:r>
          </w:p>
        </w:tc>
        <w:tc>
          <w:tcPr>
            <w:tcW w:w="1416" w:type="pct"/>
            <w:tcBorders>
              <w:top w:val="single" w:sz="4" w:space="0" w:color="auto"/>
              <w:left w:val="single" w:sz="4" w:space="0" w:color="auto"/>
              <w:bottom w:val="single" w:sz="4" w:space="0" w:color="auto"/>
              <w:right w:val="single" w:sz="4" w:space="0" w:color="auto"/>
            </w:tcBorders>
            <w:vAlign w:val="center"/>
          </w:tcPr>
          <w:p w:rsidR="00BD024B" w:rsidRPr="00CA6DDC" w:rsidDel="001E3FBA" w:rsidRDefault="00BD024B" w:rsidP="00A43E3A">
            <w:pPr>
              <w:spacing w:line="460" w:lineRule="exact"/>
              <w:jc w:val="center"/>
              <w:textAlignment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460000.00元</w:t>
            </w:r>
            <w:r w:rsidRPr="00CA6DDC">
              <w:rPr>
                <w:rFonts w:asciiTheme="minorEastAsia" w:eastAsiaTheme="minorEastAsia" w:hAnsiTheme="minorEastAsia" w:hint="eastAsia"/>
                <w:bCs/>
                <w:color w:val="000000" w:themeColor="text1"/>
                <w:sz w:val="21"/>
                <w:szCs w:val="21"/>
              </w:rPr>
              <w:t>/年</w:t>
            </w:r>
          </w:p>
        </w:tc>
      </w:tr>
      <w:tr w:rsidR="00BD024B" w:rsidRPr="00CA6DDC" w:rsidTr="00A43E3A">
        <w:trPr>
          <w:trHeight w:val="439"/>
          <w:jc w:val="center"/>
        </w:trPr>
        <w:tc>
          <w:tcPr>
            <w:tcW w:w="5000" w:type="pct"/>
            <w:gridSpan w:val="6"/>
            <w:tcBorders>
              <w:top w:val="single" w:sz="4" w:space="0" w:color="auto"/>
              <w:left w:val="single" w:sz="4" w:space="0" w:color="auto"/>
              <w:bottom w:val="single" w:sz="4" w:space="0" w:color="auto"/>
              <w:right w:val="single" w:sz="4" w:space="0" w:color="auto"/>
            </w:tcBorders>
          </w:tcPr>
          <w:p w:rsidR="00BD024B" w:rsidRPr="00CA6DDC" w:rsidRDefault="00BD024B" w:rsidP="00A43E3A">
            <w:pPr>
              <w:spacing w:line="460" w:lineRule="exact"/>
              <w:jc w:val="both"/>
              <w:textAlignment w:val="center"/>
              <w:rPr>
                <w:rFonts w:asciiTheme="minorEastAsia" w:eastAsiaTheme="minorEastAsia" w:hAnsiTheme="minorEastAsia"/>
                <w:color w:val="000000" w:themeColor="text1"/>
                <w:sz w:val="21"/>
                <w:szCs w:val="21"/>
              </w:rPr>
            </w:pPr>
            <w:r w:rsidRPr="00CA6DDC">
              <w:rPr>
                <w:rFonts w:asciiTheme="minorEastAsia" w:eastAsiaTheme="minorEastAsia" w:hAnsiTheme="minorEastAsia" w:hint="eastAsia"/>
                <w:color w:val="000000" w:themeColor="text1"/>
                <w:sz w:val="21"/>
                <w:szCs w:val="21"/>
              </w:rPr>
              <w:t>注：</w:t>
            </w:r>
          </w:p>
          <w:p w:rsidR="00BD024B" w:rsidRPr="00CA6DDC" w:rsidRDefault="00BD024B" w:rsidP="00A43E3A">
            <w:pPr>
              <w:spacing w:line="460" w:lineRule="exact"/>
              <w:jc w:val="both"/>
              <w:textAlignment w:val="center"/>
              <w:rPr>
                <w:rFonts w:asciiTheme="minorEastAsia" w:eastAsiaTheme="minorEastAsia" w:hAnsiTheme="minorEastAsia"/>
                <w:color w:val="000000" w:themeColor="text1"/>
                <w:sz w:val="21"/>
                <w:szCs w:val="21"/>
              </w:rPr>
            </w:pPr>
            <w:r w:rsidRPr="00CA6DDC">
              <w:rPr>
                <w:rFonts w:asciiTheme="minorEastAsia" w:eastAsiaTheme="minorEastAsia" w:hAnsiTheme="minorEastAsia" w:hint="eastAsia"/>
                <w:color w:val="000000" w:themeColor="text1"/>
                <w:sz w:val="21"/>
                <w:szCs w:val="21"/>
              </w:rPr>
              <w:t>（1）上表所列预算为1年服务费预算，包含所有人员用工的工资福利、社保费用、工具材料费等。</w:t>
            </w:r>
          </w:p>
          <w:p w:rsidR="00BD024B" w:rsidRPr="00CA6DDC" w:rsidRDefault="00BD024B" w:rsidP="00A43E3A">
            <w:pPr>
              <w:spacing w:line="460" w:lineRule="exact"/>
              <w:jc w:val="both"/>
              <w:textAlignment w:val="center"/>
              <w:rPr>
                <w:rFonts w:asciiTheme="minorEastAsia" w:eastAsiaTheme="minorEastAsia" w:hAnsiTheme="minorEastAsia"/>
                <w:color w:val="000000" w:themeColor="text1"/>
                <w:sz w:val="21"/>
                <w:szCs w:val="21"/>
              </w:rPr>
            </w:pPr>
            <w:r w:rsidRPr="00CA6DDC">
              <w:rPr>
                <w:rFonts w:asciiTheme="minorEastAsia" w:eastAsiaTheme="minorEastAsia" w:hAnsiTheme="minorEastAsia" w:hint="eastAsia"/>
                <w:color w:val="000000" w:themeColor="text1"/>
                <w:sz w:val="21"/>
                <w:szCs w:val="21"/>
              </w:rPr>
              <w:t>（2）各品目投标报价不能超过相应品目采购预算及最高限价，否则投标无效。</w:t>
            </w:r>
          </w:p>
          <w:p w:rsidR="00BD024B" w:rsidRPr="00CA6DDC" w:rsidRDefault="00BD024B" w:rsidP="00A43E3A">
            <w:pPr>
              <w:spacing w:line="460" w:lineRule="exact"/>
              <w:jc w:val="both"/>
              <w:textAlignment w:val="center"/>
              <w:rPr>
                <w:rFonts w:asciiTheme="minorEastAsia" w:eastAsiaTheme="minorEastAsia" w:hAnsiTheme="minorEastAsia"/>
                <w:color w:val="000000" w:themeColor="text1"/>
                <w:sz w:val="21"/>
                <w:szCs w:val="21"/>
              </w:rPr>
            </w:pPr>
            <w:r w:rsidRPr="00CA6DDC">
              <w:rPr>
                <w:rFonts w:asciiTheme="minorEastAsia" w:eastAsiaTheme="minorEastAsia" w:hAnsiTheme="minorEastAsia" w:hint="eastAsia"/>
                <w:color w:val="000000" w:themeColor="text1"/>
                <w:sz w:val="21"/>
                <w:szCs w:val="21"/>
              </w:rPr>
              <w:t>（3）托管项目所涉区域：校园分为上营坊9号（校本部）、</w:t>
            </w:r>
            <w:proofErr w:type="gramStart"/>
            <w:r w:rsidRPr="00CA6DDC">
              <w:rPr>
                <w:rFonts w:asciiTheme="minorEastAsia" w:eastAsiaTheme="minorEastAsia" w:hAnsiTheme="minorEastAsia" w:hint="eastAsia"/>
                <w:color w:val="000000" w:themeColor="text1"/>
                <w:sz w:val="21"/>
                <w:szCs w:val="21"/>
              </w:rPr>
              <w:t>坝口巷1号</w:t>
            </w:r>
            <w:proofErr w:type="gramEnd"/>
            <w:r w:rsidRPr="00CA6DDC">
              <w:rPr>
                <w:rFonts w:asciiTheme="minorEastAsia" w:eastAsiaTheme="minorEastAsia" w:hAnsiTheme="minorEastAsia" w:hint="eastAsia"/>
                <w:color w:val="000000" w:themeColor="text1"/>
                <w:sz w:val="21"/>
                <w:szCs w:val="21"/>
              </w:rPr>
              <w:t>（基础部）两个校区，其中校本部占地面积14.69亩，建筑面积约33906平方米；基础部占地面积12.12亩，建筑面积约10251平方米。</w:t>
            </w:r>
          </w:p>
          <w:p w:rsidR="00BD024B" w:rsidRPr="00CA6DDC" w:rsidRDefault="00BD024B" w:rsidP="00A43E3A">
            <w:pPr>
              <w:spacing w:line="460" w:lineRule="exact"/>
              <w:jc w:val="both"/>
              <w:textAlignment w:val="center"/>
              <w:rPr>
                <w:rFonts w:asciiTheme="minorEastAsia" w:eastAsiaTheme="minorEastAsia" w:hAnsiTheme="minorEastAsia"/>
                <w:color w:val="000000" w:themeColor="text1"/>
                <w:sz w:val="21"/>
                <w:szCs w:val="21"/>
              </w:rPr>
            </w:pPr>
            <w:r w:rsidRPr="00CA6DDC">
              <w:rPr>
                <w:rFonts w:asciiTheme="minorEastAsia" w:eastAsiaTheme="minorEastAsia" w:hAnsiTheme="minorEastAsia" w:hint="eastAsia"/>
                <w:color w:val="000000" w:themeColor="text1"/>
                <w:sz w:val="21"/>
                <w:szCs w:val="21"/>
              </w:rPr>
              <w:t>（4）如</w:t>
            </w:r>
            <w:proofErr w:type="gramStart"/>
            <w:r w:rsidRPr="00CA6DDC">
              <w:rPr>
                <w:rFonts w:asciiTheme="minorEastAsia" w:eastAsiaTheme="minorEastAsia" w:hAnsiTheme="minorEastAsia" w:hint="eastAsia"/>
                <w:color w:val="000000" w:themeColor="text1"/>
                <w:sz w:val="21"/>
                <w:szCs w:val="21"/>
              </w:rPr>
              <w:t>遇政府</w:t>
            </w:r>
            <w:proofErr w:type="gramEnd"/>
            <w:r w:rsidRPr="00CA6DDC">
              <w:rPr>
                <w:rFonts w:asciiTheme="minorEastAsia" w:eastAsiaTheme="minorEastAsia" w:hAnsiTheme="minorEastAsia" w:hint="eastAsia"/>
                <w:color w:val="000000" w:themeColor="text1"/>
                <w:sz w:val="21"/>
                <w:szCs w:val="21"/>
              </w:rPr>
              <w:t>拆迁（</w:t>
            </w:r>
            <w:proofErr w:type="gramStart"/>
            <w:r w:rsidRPr="00CA6DDC">
              <w:rPr>
                <w:rFonts w:asciiTheme="minorEastAsia" w:eastAsiaTheme="minorEastAsia" w:hAnsiTheme="minorEastAsia" w:hint="eastAsia"/>
                <w:color w:val="000000" w:themeColor="text1"/>
                <w:sz w:val="21"/>
                <w:szCs w:val="21"/>
              </w:rPr>
              <w:t>坝口巷校区</w:t>
            </w:r>
            <w:proofErr w:type="gramEnd"/>
            <w:r w:rsidRPr="00CA6DDC">
              <w:rPr>
                <w:rFonts w:asciiTheme="minorEastAsia" w:eastAsiaTheme="minorEastAsia" w:hAnsiTheme="minorEastAsia" w:hint="eastAsia"/>
                <w:color w:val="000000" w:themeColor="text1"/>
                <w:sz w:val="21"/>
                <w:szCs w:val="21"/>
              </w:rPr>
              <w:t>列入拆迁区域）等政策因素，需提前终结保安服务，乙方须无条件服从校方安排，保安服务费按实际服务时间按月计算。考虑到两个校区存在搬迁时间不一致的可能性，故两个校区保安服务费在投标分项报价中应分别予以计算。</w:t>
            </w:r>
          </w:p>
          <w:p w:rsidR="00BD024B" w:rsidRPr="00CA6DDC" w:rsidRDefault="00BD024B" w:rsidP="00A43E3A">
            <w:pPr>
              <w:spacing w:line="460" w:lineRule="exact"/>
              <w:jc w:val="both"/>
              <w:textAlignment w:val="center"/>
              <w:rPr>
                <w:rFonts w:asciiTheme="minorEastAsia" w:eastAsiaTheme="minorEastAsia" w:hAnsiTheme="minorEastAsia"/>
                <w:bCs/>
                <w:color w:val="000000" w:themeColor="text1"/>
                <w:sz w:val="21"/>
                <w:szCs w:val="21"/>
              </w:rPr>
            </w:pPr>
            <w:r w:rsidRPr="00CA6DDC">
              <w:rPr>
                <w:rFonts w:asciiTheme="minorEastAsia" w:eastAsiaTheme="minorEastAsia" w:hAnsiTheme="minorEastAsia" w:hint="eastAsia"/>
                <w:color w:val="000000" w:themeColor="text1"/>
                <w:sz w:val="21"/>
                <w:szCs w:val="21"/>
              </w:rPr>
              <w:t>（5）各响应供应商报价不得高于最高限价。</w:t>
            </w:r>
          </w:p>
        </w:tc>
      </w:tr>
    </w:tbl>
    <w:p w:rsidR="00BD024B" w:rsidRPr="00241D0F" w:rsidRDefault="00BD024B" w:rsidP="00BD024B">
      <w:pPr>
        <w:spacing w:beforeLines="50" w:line="460" w:lineRule="exact"/>
        <w:rPr>
          <w:rFonts w:ascii="宋体" w:hAnsi="宋体"/>
          <w:b/>
          <w:bCs/>
          <w:sz w:val="21"/>
          <w:szCs w:val="21"/>
        </w:rPr>
      </w:pPr>
      <w:r w:rsidRPr="00241D0F">
        <w:rPr>
          <w:rFonts w:ascii="宋体" w:hAnsi="宋体" w:hint="eastAsia"/>
          <w:b/>
          <w:bCs/>
          <w:sz w:val="21"/>
          <w:szCs w:val="21"/>
        </w:rPr>
        <w:t>2.供应商的资格条件</w:t>
      </w:r>
    </w:p>
    <w:p w:rsidR="00BD024B" w:rsidRPr="00241D0F" w:rsidRDefault="00BD024B" w:rsidP="00BD024B">
      <w:pPr>
        <w:spacing w:line="460" w:lineRule="exact"/>
        <w:rPr>
          <w:rFonts w:asciiTheme="minorEastAsia" w:eastAsiaTheme="minorEastAsia" w:hAnsiTheme="minorEastAsia"/>
          <w:bCs/>
          <w:sz w:val="21"/>
          <w:szCs w:val="21"/>
        </w:rPr>
      </w:pPr>
      <w:r w:rsidRPr="00241D0F">
        <w:rPr>
          <w:rFonts w:asciiTheme="minorEastAsia" w:eastAsiaTheme="minorEastAsia" w:hAnsiTheme="minorEastAsia" w:hint="eastAsia"/>
          <w:bCs/>
          <w:sz w:val="21"/>
          <w:szCs w:val="21"/>
        </w:rPr>
        <w:t>2.1</w:t>
      </w:r>
      <w:r w:rsidRPr="00241D0F">
        <w:rPr>
          <w:rFonts w:asciiTheme="minorEastAsia" w:eastAsiaTheme="minorEastAsia" w:hAnsiTheme="minorEastAsia" w:hint="eastAsia"/>
          <w:sz w:val="21"/>
          <w:szCs w:val="21"/>
        </w:rPr>
        <w:t>具有独立承担民事责任的能力；</w:t>
      </w:r>
    </w:p>
    <w:p w:rsidR="00BD024B" w:rsidRPr="00241D0F" w:rsidRDefault="00BD024B" w:rsidP="00BD024B">
      <w:pPr>
        <w:spacing w:line="460" w:lineRule="exact"/>
        <w:rPr>
          <w:rFonts w:asciiTheme="minorEastAsia" w:eastAsiaTheme="minorEastAsia" w:hAnsiTheme="minorEastAsia"/>
          <w:bCs/>
          <w:sz w:val="21"/>
          <w:szCs w:val="21"/>
        </w:rPr>
      </w:pPr>
      <w:r w:rsidRPr="00241D0F">
        <w:rPr>
          <w:rFonts w:asciiTheme="minorEastAsia" w:eastAsiaTheme="minorEastAsia" w:hAnsiTheme="minorEastAsia" w:hint="eastAsia"/>
          <w:bCs/>
          <w:sz w:val="21"/>
          <w:szCs w:val="21"/>
        </w:rPr>
        <w:t>2.2具有良好的商业信誉和健全的财务会计制度；</w:t>
      </w:r>
    </w:p>
    <w:p w:rsidR="00BD024B" w:rsidRPr="00241D0F" w:rsidRDefault="00BD024B" w:rsidP="00BD024B">
      <w:pPr>
        <w:spacing w:line="460" w:lineRule="exact"/>
        <w:rPr>
          <w:rFonts w:asciiTheme="minorEastAsia" w:eastAsiaTheme="minorEastAsia" w:hAnsiTheme="minorEastAsia"/>
          <w:bCs/>
          <w:sz w:val="21"/>
          <w:szCs w:val="21"/>
        </w:rPr>
      </w:pPr>
      <w:r w:rsidRPr="00241D0F">
        <w:rPr>
          <w:rFonts w:asciiTheme="minorEastAsia" w:eastAsiaTheme="minorEastAsia" w:hAnsiTheme="minorEastAsia" w:hint="eastAsia"/>
          <w:bCs/>
          <w:sz w:val="21"/>
          <w:szCs w:val="21"/>
        </w:rPr>
        <w:t>2.3</w:t>
      </w:r>
      <w:r w:rsidRPr="00241D0F">
        <w:rPr>
          <w:rFonts w:asciiTheme="minorEastAsia" w:eastAsiaTheme="minorEastAsia" w:hAnsiTheme="minorEastAsia" w:hint="eastAsia"/>
          <w:sz w:val="21"/>
          <w:szCs w:val="21"/>
        </w:rPr>
        <w:t>具有履行合同所必须的设备和专业技术能力；</w:t>
      </w:r>
    </w:p>
    <w:p w:rsidR="00BD024B" w:rsidRPr="00241D0F" w:rsidRDefault="00BD024B" w:rsidP="00BD024B">
      <w:pPr>
        <w:spacing w:line="460" w:lineRule="exact"/>
        <w:rPr>
          <w:rFonts w:asciiTheme="minorEastAsia" w:eastAsiaTheme="minorEastAsia" w:hAnsiTheme="minorEastAsia"/>
          <w:bCs/>
          <w:sz w:val="21"/>
          <w:szCs w:val="21"/>
        </w:rPr>
      </w:pPr>
      <w:r w:rsidRPr="00241D0F">
        <w:rPr>
          <w:rFonts w:asciiTheme="minorEastAsia" w:eastAsiaTheme="minorEastAsia" w:hAnsiTheme="minorEastAsia" w:hint="eastAsia"/>
          <w:bCs/>
          <w:sz w:val="21"/>
          <w:szCs w:val="21"/>
        </w:rPr>
        <w:lastRenderedPageBreak/>
        <w:t>2.4</w:t>
      </w:r>
      <w:r w:rsidRPr="00241D0F">
        <w:rPr>
          <w:rFonts w:asciiTheme="minorEastAsia" w:eastAsiaTheme="minorEastAsia" w:hAnsiTheme="minorEastAsia" w:hint="eastAsia"/>
          <w:sz w:val="21"/>
          <w:szCs w:val="21"/>
        </w:rPr>
        <w:t>有依法缴纳税收和社会保障资金的良好记录；</w:t>
      </w:r>
    </w:p>
    <w:p w:rsidR="00BD024B" w:rsidRPr="00241D0F" w:rsidRDefault="00BD024B" w:rsidP="00BD024B">
      <w:pPr>
        <w:spacing w:line="460" w:lineRule="exact"/>
        <w:rPr>
          <w:rFonts w:asciiTheme="minorEastAsia" w:eastAsiaTheme="minorEastAsia" w:hAnsiTheme="minorEastAsia"/>
          <w:sz w:val="21"/>
          <w:szCs w:val="21"/>
        </w:rPr>
      </w:pPr>
      <w:r w:rsidRPr="00241D0F">
        <w:rPr>
          <w:rFonts w:asciiTheme="minorEastAsia" w:eastAsiaTheme="minorEastAsia" w:hAnsiTheme="minorEastAsia" w:hint="eastAsia"/>
          <w:sz w:val="21"/>
          <w:szCs w:val="21"/>
        </w:rPr>
        <w:t>2.5参加本次政府采购活动前三年内，在经营活动中没有重大违法记录；</w:t>
      </w:r>
    </w:p>
    <w:p w:rsidR="00BD024B" w:rsidRPr="00241D0F" w:rsidRDefault="00BD024B" w:rsidP="00BD024B">
      <w:pPr>
        <w:spacing w:line="460" w:lineRule="exact"/>
        <w:rPr>
          <w:rFonts w:asciiTheme="minorEastAsia" w:eastAsiaTheme="minorEastAsia" w:hAnsiTheme="minorEastAsia"/>
          <w:sz w:val="21"/>
          <w:szCs w:val="21"/>
        </w:rPr>
      </w:pPr>
      <w:r w:rsidRPr="00241D0F">
        <w:rPr>
          <w:rFonts w:asciiTheme="minorEastAsia" w:eastAsiaTheme="minorEastAsia" w:hAnsiTheme="minorEastAsia" w:hint="eastAsia"/>
          <w:sz w:val="21"/>
          <w:szCs w:val="21"/>
        </w:rPr>
        <w:t>2.6近三年内（本项目投标截止期前）未被《信用中国》（网站：www.creditchina.gov.cn)列入失信被执行人及重大税收违法案件当事人名单、未被《中国政府采购网》（网站：www.ccgp.gov.cn）列入政府采购严重违法失信行为记录名单（处罚期限尚未届满的）；</w:t>
      </w:r>
    </w:p>
    <w:p w:rsidR="00BD024B" w:rsidRPr="00241D0F" w:rsidRDefault="00BD024B" w:rsidP="00BD024B">
      <w:pPr>
        <w:spacing w:line="460" w:lineRule="exact"/>
        <w:rPr>
          <w:rFonts w:asciiTheme="minorEastAsia" w:eastAsiaTheme="minorEastAsia" w:hAnsiTheme="minorEastAsia"/>
          <w:sz w:val="21"/>
          <w:szCs w:val="21"/>
        </w:rPr>
      </w:pPr>
      <w:r w:rsidRPr="00241D0F">
        <w:rPr>
          <w:rFonts w:asciiTheme="minorEastAsia" w:eastAsiaTheme="minorEastAsia" w:hAnsiTheme="minorEastAsia" w:hint="eastAsia"/>
          <w:sz w:val="21"/>
          <w:szCs w:val="21"/>
        </w:rPr>
        <w:t>2.7具有市级及以上公安部门颁发的保安服务许可证（提供证书</w:t>
      </w:r>
      <w:r>
        <w:rPr>
          <w:rFonts w:asciiTheme="minorEastAsia" w:eastAsiaTheme="minorEastAsia" w:hAnsiTheme="minorEastAsia" w:hint="eastAsia"/>
          <w:sz w:val="21"/>
          <w:szCs w:val="21"/>
        </w:rPr>
        <w:t>复印件</w:t>
      </w:r>
      <w:r w:rsidRPr="00241D0F">
        <w:rPr>
          <w:rFonts w:asciiTheme="minorEastAsia" w:eastAsiaTheme="minorEastAsia" w:hAnsiTheme="minorEastAsia" w:hint="eastAsia"/>
          <w:sz w:val="21"/>
          <w:szCs w:val="21"/>
        </w:rPr>
        <w:t>证明）；</w:t>
      </w:r>
    </w:p>
    <w:p w:rsidR="00BD024B" w:rsidRPr="00241D0F" w:rsidRDefault="00BD024B" w:rsidP="00BD024B">
      <w:pPr>
        <w:spacing w:line="460" w:lineRule="exact"/>
        <w:rPr>
          <w:rFonts w:asciiTheme="minorEastAsia" w:eastAsiaTheme="minorEastAsia" w:hAnsiTheme="minorEastAsia"/>
          <w:sz w:val="21"/>
          <w:szCs w:val="21"/>
        </w:rPr>
      </w:pPr>
      <w:r w:rsidRPr="00241D0F">
        <w:rPr>
          <w:rFonts w:asciiTheme="minorEastAsia" w:eastAsiaTheme="minorEastAsia" w:hAnsiTheme="minorEastAsia" w:hint="eastAsia"/>
          <w:sz w:val="21"/>
          <w:szCs w:val="21"/>
        </w:rPr>
        <w:t>2.8</w:t>
      </w:r>
      <w:proofErr w:type="gramStart"/>
      <w:r w:rsidRPr="00241D0F">
        <w:rPr>
          <w:rFonts w:asciiTheme="minorEastAsia" w:eastAsiaTheme="minorEastAsia" w:hAnsiTheme="minorEastAsia" w:hint="eastAsia"/>
          <w:sz w:val="21"/>
          <w:szCs w:val="21"/>
        </w:rPr>
        <w:t>非服务</w:t>
      </w:r>
      <w:proofErr w:type="gramEnd"/>
      <w:r w:rsidRPr="00241D0F">
        <w:rPr>
          <w:rFonts w:asciiTheme="minorEastAsia" w:eastAsiaTheme="minorEastAsia" w:hAnsiTheme="minorEastAsia" w:hint="eastAsia"/>
          <w:sz w:val="21"/>
          <w:szCs w:val="21"/>
        </w:rPr>
        <w:t>所在地公安机关颁发保安服务许可证的供应商，须向服务所在地设区的市级人民政府公安机关备案，并提供相关证明材料；</w:t>
      </w:r>
    </w:p>
    <w:p w:rsidR="00BD024B" w:rsidRPr="00241D0F" w:rsidRDefault="00BD024B" w:rsidP="00BD024B">
      <w:pPr>
        <w:spacing w:line="460" w:lineRule="exact"/>
        <w:rPr>
          <w:rFonts w:asciiTheme="minorEastAsia" w:eastAsiaTheme="minorEastAsia" w:hAnsiTheme="minorEastAsia"/>
          <w:sz w:val="21"/>
          <w:szCs w:val="21"/>
        </w:rPr>
      </w:pPr>
      <w:r w:rsidRPr="00241D0F">
        <w:rPr>
          <w:rFonts w:asciiTheme="minorEastAsia" w:eastAsiaTheme="minorEastAsia" w:hAnsiTheme="minorEastAsia" w:hint="eastAsia"/>
          <w:sz w:val="21"/>
          <w:szCs w:val="21"/>
        </w:rPr>
        <w:t>2.9本项目不接受联合体投标。</w:t>
      </w:r>
    </w:p>
    <w:p w:rsidR="00BD024B" w:rsidRPr="00241D0F" w:rsidRDefault="00BD024B" w:rsidP="00BD024B">
      <w:pPr>
        <w:spacing w:line="460" w:lineRule="exact"/>
        <w:ind w:left="316" w:hangingChars="150" w:hanging="316"/>
        <w:rPr>
          <w:rFonts w:ascii="宋体" w:hAnsi="宋体"/>
          <w:b/>
          <w:bCs/>
          <w:sz w:val="21"/>
          <w:szCs w:val="21"/>
        </w:rPr>
      </w:pPr>
      <w:r w:rsidRPr="00241D0F">
        <w:rPr>
          <w:rFonts w:ascii="宋体" w:hAnsi="宋体" w:hint="eastAsia"/>
          <w:b/>
          <w:bCs/>
          <w:sz w:val="21"/>
          <w:szCs w:val="21"/>
        </w:rPr>
        <w:t>3.购买竞争性磋商文件时需提供单位介绍信或法定代表人授权委托书原件。</w:t>
      </w:r>
    </w:p>
    <w:p w:rsidR="00BD024B" w:rsidRPr="00241D0F" w:rsidRDefault="00BD024B" w:rsidP="00BD024B">
      <w:pPr>
        <w:spacing w:line="460" w:lineRule="exact"/>
        <w:ind w:left="211" w:hangingChars="100" w:hanging="211"/>
        <w:rPr>
          <w:rFonts w:ascii="宋体" w:hAnsi="宋体"/>
          <w:bCs/>
          <w:sz w:val="21"/>
          <w:szCs w:val="21"/>
        </w:rPr>
      </w:pPr>
      <w:r w:rsidRPr="00241D0F">
        <w:rPr>
          <w:rFonts w:ascii="宋体" w:hAnsi="宋体" w:hint="eastAsia"/>
          <w:b/>
          <w:bCs/>
          <w:sz w:val="21"/>
          <w:szCs w:val="21"/>
        </w:rPr>
        <w:t>4</w:t>
      </w:r>
      <w:r w:rsidRPr="00241D0F">
        <w:rPr>
          <w:rFonts w:hint="eastAsia"/>
          <w:b/>
          <w:sz w:val="21"/>
          <w:szCs w:val="21"/>
        </w:rPr>
        <w:t>.</w:t>
      </w:r>
      <w:r w:rsidRPr="00241D0F">
        <w:rPr>
          <w:rFonts w:ascii="宋体" w:hAnsi="宋体" w:hint="eastAsia"/>
          <w:b/>
          <w:bCs/>
          <w:sz w:val="21"/>
          <w:szCs w:val="21"/>
        </w:rPr>
        <w:t>竞争性磋商文件发售时间、地点及售价：</w:t>
      </w:r>
      <w:r w:rsidRPr="00241D0F">
        <w:rPr>
          <w:rFonts w:ascii="宋体" w:hAnsi="宋体" w:hint="eastAsia"/>
          <w:bCs/>
          <w:sz w:val="21"/>
          <w:szCs w:val="21"/>
        </w:rPr>
        <w:t>有意向的供应商可自20</w:t>
      </w:r>
      <w:r w:rsidRPr="00241D0F">
        <w:rPr>
          <w:rFonts w:ascii="宋体" w:hAnsi="宋体" w:hint="eastAsia"/>
          <w:bCs/>
          <w:sz w:val="21"/>
          <w:szCs w:val="21"/>
          <w:u w:val="single"/>
        </w:rPr>
        <w:t>18</w:t>
      </w:r>
      <w:r w:rsidRPr="00241D0F">
        <w:rPr>
          <w:rFonts w:ascii="宋体" w:hAnsi="宋体" w:hint="eastAsia"/>
          <w:bCs/>
          <w:sz w:val="21"/>
          <w:szCs w:val="21"/>
        </w:rPr>
        <w:t>年</w:t>
      </w:r>
      <w:r>
        <w:rPr>
          <w:rFonts w:ascii="宋体" w:hAnsi="宋体" w:hint="eastAsia"/>
          <w:bCs/>
          <w:sz w:val="21"/>
          <w:szCs w:val="21"/>
          <w:u w:val="single"/>
        </w:rPr>
        <w:t>12</w:t>
      </w:r>
      <w:r w:rsidRPr="00241D0F">
        <w:rPr>
          <w:rFonts w:ascii="宋体" w:hAnsi="宋体" w:hint="eastAsia"/>
          <w:bCs/>
          <w:sz w:val="21"/>
          <w:szCs w:val="21"/>
        </w:rPr>
        <w:t>月</w:t>
      </w:r>
      <w:r>
        <w:rPr>
          <w:rFonts w:ascii="宋体" w:hAnsi="宋体" w:hint="eastAsia"/>
          <w:bCs/>
          <w:sz w:val="21"/>
          <w:szCs w:val="21"/>
          <w:u w:val="single"/>
        </w:rPr>
        <w:t>28</w:t>
      </w:r>
      <w:r w:rsidRPr="00241D0F">
        <w:rPr>
          <w:rFonts w:ascii="宋体" w:hAnsi="宋体" w:hint="eastAsia"/>
          <w:bCs/>
          <w:sz w:val="21"/>
          <w:szCs w:val="21"/>
        </w:rPr>
        <w:t>日至20</w:t>
      </w:r>
      <w:r w:rsidRPr="00241D0F">
        <w:rPr>
          <w:rFonts w:ascii="宋体" w:hAnsi="宋体" w:hint="eastAsia"/>
          <w:bCs/>
          <w:sz w:val="21"/>
          <w:szCs w:val="21"/>
          <w:u w:val="single"/>
        </w:rPr>
        <w:t>1</w:t>
      </w:r>
      <w:r>
        <w:rPr>
          <w:rFonts w:ascii="宋体" w:hAnsi="宋体" w:hint="eastAsia"/>
          <w:bCs/>
          <w:sz w:val="21"/>
          <w:szCs w:val="21"/>
          <w:u w:val="single"/>
        </w:rPr>
        <w:t>9</w:t>
      </w:r>
      <w:r w:rsidRPr="00241D0F">
        <w:rPr>
          <w:rFonts w:ascii="宋体" w:hAnsi="宋体" w:hint="eastAsia"/>
          <w:bCs/>
          <w:sz w:val="21"/>
          <w:szCs w:val="21"/>
        </w:rPr>
        <w:t>年</w:t>
      </w:r>
      <w:r>
        <w:rPr>
          <w:rFonts w:ascii="宋体" w:hAnsi="宋体" w:hint="eastAsia"/>
          <w:bCs/>
          <w:sz w:val="21"/>
          <w:szCs w:val="21"/>
          <w:u w:val="single"/>
        </w:rPr>
        <w:t>01</w:t>
      </w:r>
      <w:r w:rsidRPr="00241D0F">
        <w:rPr>
          <w:rFonts w:ascii="宋体" w:hAnsi="宋体" w:hint="eastAsia"/>
          <w:bCs/>
          <w:sz w:val="21"/>
          <w:szCs w:val="21"/>
        </w:rPr>
        <w:t>月</w:t>
      </w:r>
      <w:r w:rsidRPr="00241D0F">
        <w:rPr>
          <w:rFonts w:ascii="宋体" w:hAnsi="宋体" w:hint="eastAsia"/>
          <w:bCs/>
          <w:sz w:val="21"/>
          <w:szCs w:val="21"/>
          <w:u w:val="single"/>
        </w:rPr>
        <w:t>0</w:t>
      </w:r>
      <w:r>
        <w:rPr>
          <w:rFonts w:ascii="宋体" w:hAnsi="宋体" w:hint="eastAsia"/>
          <w:bCs/>
          <w:sz w:val="21"/>
          <w:szCs w:val="21"/>
          <w:u w:val="single"/>
        </w:rPr>
        <w:t>4</w:t>
      </w:r>
      <w:r w:rsidRPr="00241D0F">
        <w:rPr>
          <w:rFonts w:ascii="宋体" w:hAnsi="宋体" w:hint="eastAsia"/>
          <w:bCs/>
          <w:sz w:val="21"/>
          <w:szCs w:val="21"/>
        </w:rPr>
        <w:t>日止，每天</w:t>
      </w:r>
      <w:r w:rsidRPr="00241D0F">
        <w:rPr>
          <w:rFonts w:ascii="宋体" w:hAnsi="宋体"/>
          <w:bCs/>
          <w:sz w:val="21"/>
          <w:szCs w:val="21"/>
        </w:rPr>
        <w:t>(</w:t>
      </w:r>
      <w:r w:rsidRPr="00241D0F">
        <w:rPr>
          <w:rFonts w:ascii="宋体" w:hAnsi="宋体" w:hint="eastAsia"/>
          <w:bCs/>
          <w:sz w:val="21"/>
          <w:szCs w:val="21"/>
        </w:rPr>
        <w:t>节假日除外</w:t>
      </w:r>
      <w:r w:rsidRPr="00241D0F">
        <w:rPr>
          <w:rFonts w:ascii="宋体" w:hAnsi="宋体"/>
          <w:bCs/>
          <w:sz w:val="21"/>
          <w:szCs w:val="21"/>
        </w:rPr>
        <w:t>)</w:t>
      </w:r>
      <w:r w:rsidRPr="00241D0F">
        <w:rPr>
          <w:rFonts w:ascii="宋体" w:hAnsi="宋体" w:hint="eastAsia"/>
          <w:bCs/>
          <w:sz w:val="21"/>
          <w:szCs w:val="21"/>
        </w:rPr>
        <w:t>8:30～11:30,14:00～17:00时</w:t>
      </w:r>
      <w:r w:rsidRPr="00241D0F">
        <w:rPr>
          <w:rFonts w:ascii="宋体" w:hAnsi="宋体"/>
          <w:bCs/>
          <w:sz w:val="21"/>
          <w:szCs w:val="21"/>
        </w:rPr>
        <w:t>(</w:t>
      </w:r>
      <w:r w:rsidRPr="00241D0F">
        <w:rPr>
          <w:rFonts w:ascii="宋体" w:hAnsi="宋体" w:hint="eastAsia"/>
          <w:bCs/>
          <w:sz w:val="21"/>
          <w:szCs w:val="21"/>
        </w:rPr>
        <w:t>北京时间</w:t>
      </w:r>
      <w:r w:rsidRPr="00241D0F">
        <w:rPr>
          <w:rFonts w:ascii="宋体" w:hAnsi="宋体"/>
          <w:bCs/>
          <w:sz w:val="21"/>
          <w:szCs w:val="21"/>
        </w:rPr>
        <w:t>)</w:t>
      </w:r>
      <w:r w:rsidRPr="00241D0F">
        <w:rPr>
          <w:rFonts w:ascii="宋体" w:hAnsi="宋体" w:hint="eastAsia"/>
          <w:bCs/>
          <w:sz w:val="21"/>
          <w:szCs w:val="21"/>
        </w:rPr>
        <w:t>在</w:t>
      </w:r>
      <w:r w:rsidRPr="00241D0F">
        <w:rPr>
          <w:rFonts w:ascii="宋体" w:hAnsi="宋体" w:hint="eastAsia"/>
          <w:sz w:val="21"/>
          <w:szCs w:val="21"/>
        </w:rPr>
        <w:t>江西诚信伟业招标咨询有限公司</w:t>
      </w:r>
      <w:proofErr w:type="gramStart"/>
      <w:r w:rsidRPr="00241D0F">
        <w:rPr>
          <w:rFonts w:ascii="宋体" w:hAnsi="宋体" w:hint="eastAsia"/>
          <w:bCs/>
          <w:sz w:val="21"/>
          <w:szCs w:val="21"/>
        </w:rPr>
        <w:t>购买磋商</w:t>
      </w:r>
      <w:proofErr w:type="gramEnd"/>
      <w:r w:rsidRPr="00241D0F">
        <w:rPr>
          <w:rFonts w:ascii="宋体" w:hAnsi="宋体" w:hint="eastAsia"/>
          <w:bCs/>
          <w:sz w:val="21"/>
          <w:szCs w:val="21"/>
        </w:rPr>
        <w:t>文件，本磋商文件售价每份</w:t>
      </w:r>
      <w:r w:rsidRPr="00241D0F">
        <w:rPr>
          <w:rFonts w:ascii="宋体" w:hAnsi="宋体" w:hint="eastAsia"/>
          <w:sz w:val="21"/>
          <w:szCs w:val="21"/>
        </w:rPr>
        <w:t>200元人民币（邮购需另加50元人民币），售后不退。已购买竞争性</w:t>
      </w:r>
      <w:r w:rsidRPr="00241D0F">
        <w:rPr>
          <w:rFonts w:ascii="宋体" w:hAnsi="宋体" w:hint="eastAsia"/>
          <w:bCs/>
          <w:sz w:val="21"/>
          <w:szCs w:val="21"/>
        </w:rPr>
        <w:t>磋商</w:t>
      </w:r>
      <w:r w:rsidRPr="00241D0F">
        <w:rPr>
          <w:rFonts w:ascii="宋体" w:hAnsi="宋体" w:hint="eastAsia"/>
          <w:sz w:val="21"/>
          <w:szCs w:val="21"/>
        </w:rPr>
        <w:t>文件的供应商，</w:t>
      </w:r>
      <w:proofErr w:type="gramStart"/>
      <w:r w:rsidRPr="00241D0F">
        <w:rPr>
          <w:rFonts w:ascii="宋体" w:hAnsi="宋体" w:hint="eastAsia"/>
          <w:sz w:val="21"/>
          <w:szCs w:val="21"/>
        </w:rPr>
        <w:t>放弃</w:t>
      </w:r>
      <w:r w:rsidRPr="00241D0F">
        <w:rPr>
          <w:rFonts w:ascii="宋体" w:hAnsi="宋体" w:hint="eastAsia"/>
          <w:bCs/>
          <w:sz w:val="21"/>
          <w:szCs w:val="21"/>
        </w:rPr>
        <w:t>磋商</w:t>
      </w:r>
      <w:proofErr w:type="gramEnd"/>
      <w:r w:rsidRPr="00241D0F">
        <w:rPr>
          <w:rFonts w:ascii="宋体" w:hAnsi="宋体" w:hint="eastAsia"/>
          <w:sz w:val="21"/>
          <w:szCs w:val="21"/>
        </w:rPr>
        <w:t>的，应在提交响应文件的截止时间一日前书面通知代理机构，否则不得再参加该项目的采购活动。</w:t>
      </w:r>
    </w:p>
    <w:p w:rsidR="00BD024B" w:rsidRPr="00241D0F" w:rsidRDefault="00BD024B" w:rsidP="00BD024B">
      <w:pPr>
        <w:spacing w:line="460" w:lineRule="exact"/>
        <w:ind w:left="211" w:hangingChars="100" w:hanging="211"/>
        <w:rPr>
          <w:rFonts w:ascii="宋体" w:hAnsi="宋体"/>
          <w:bCs/>
          <w:sz w:val="21"/>
          <w:szCs w:val="21"/>
        </w:rPr>
      </w:pPr>
      <w:r w:rsidRPr="00241D0F">
        <w:rPr>
          <w:rFonts w:hint="eastAsia"/>
          <w:b/>
          <w:sz w:val="21"/>
          <w:szCs w:val="21"/>
        </w:rPr>
        <w:t>5.</w:t>
      </w:r>
      <w:r w:rsidRPr="00241D0F">
        <w:rPr>
          <w:rFonts w:ascii="宋体" w:hAnsi="宋体" w:hint="eastAsia"/>
          <w:b/>
          <w:bCs/>
          <w:sz w:val="21"/>
          <w:szCs w:val="21"/>
        </w:rPr>
        <w:t>公告期限：自</w:t>
      </w:r>
      <w:r w:rsidRPr="00241D0F">
        <w:rPr>
          <w:rFonts w:ascii="宋体" w:hAnsi="宋体" w:hint="eastAsia"/>
          <w:bCs/>
          <w:sz w:val="21"/>
          <w:szCs w:val="21"/>
        </w:rPr>
        <w:t>20</w:t>
      </w:r>
      <w:r w:rsidRPr="00241D0F">
        <w:rPr>
          <w:rFonts w:ascii="宋体" w:hAnsi="宋体" w:hint="eastAsia"/>
          <w:bCs/>
          <w:sz w:val="21"/>
          <w:szCs w:val="21"/>
          <w:u w:val="single"/>
        </w:rPr>
        <w:t>18</w:t>
      </w:r>
      <w:r w:rsidRPr="00241D0F">
        <w:rPr>
          <w:rFonts w:ascii="宋体" w:hAnsi="宋体" w:hint="eastAsia"/>
          <w:bCs/>
          <w:sz w:val="21"/>
          <w:szCs w:val="21"/>
        </w:rPr>
        <w:t>年</w:t>
      </w:r>
      <w:r>
        <w:rPr>
          <w:rFonts w:ascii="宋体" w:hAnsi="宋体" w:hint="eastAsia"/>
          <w:bCs/>
          <w:sz w:val="21"/>
          <w:szCs w:val="21"/>
          <w:u w:val="single"/>
        </w:rPr>
        <w:t>12</w:t>
      </w:r>
      <w:r w:rsidRPr="00241D0F">
        <w:rPr>
          <w:rFonts w:ascii="宋体" w:hAnsi="宋体" w:hint="eastAsia"/>
          <w:bCs/>
          <w:sz w:val="21"/>
          <w:szCs w:val="21"/>
        </w:rPr>
        <w:t>月</w:t>
      </w:r>
      <w:r>
        <w:rPr>
          <w:rFonts w:ascii="宋体" w:hAnsi="宋体" w:hint="eastAsia"/>
          <w:bCs/>
          <w:sz w:val="21"/>
          <w:szCs w:val="21"/>
          <w:u w:val="single"/>
        </w:rPr>
        <w:t>27</w:t>
      </w:r>
      <w:r w:rsidRPr="00241D0F">
        <w:rPr>
          <w:rFonts w:ascii="宋体" w:hAnsi="宋体" w:hint="eastAsia"/>
          <w:bCs/>
          <w:sz w:val="21"/>
          <w:szCs w:val="21"/>
        </w:rPr>
        <w:t>日至20</w:t>
      </w:r>
      <w:r w:rsidRPr="00241D0F">
        <w:rPr>
          <w:rFonts w:ascii="宋体" w:hAnsi="宋体" w:hint="eastAsia"/>
          <w:bCs/>
          <w:sz w:val="21"/>
          <w:szCs w:val="21"/>
          <w:u w:val="single"/>
        </w:rPr>
        <w:t>1</w:t>
      </w:r>
      <w:r>
        <w:rPr>
          <w:rFonts w:ascii="宋体" w:hAnsi="宋体" w:hint="eastAsia"/>
          <w:bCs/>
          <w:sz w:val="21"/>
          <w:szCs w:val="21"/>
          <w:u w:val="single"/>
        </w:rPr>
        <w:t>9</w:t>
      </w:r>
      <w:r w:rsidRPr="00241D0F">
        <w:rPr>
          <w:rFonts w:ascii="宋体" w:hAnsi="宋体" w:hint="eastAsia"/>
          <w:bCs/>
          <w:sz w:val="21"/>
          <w:szCs w:val="21"/>
        </w:rPr>
        <w:t>年</w:t>
      </w:r>
      <w:r w:rsidRPr="00241D0F">
        <w:rPr>
          <w:rFonts w:ascii="宋体" w:hAnsi="宋体" w:hint="eastAsia"/>
          <w:bCs/>
          <w:sz w:val="21"/>
          <w:szCs w:val="21"/>
          <w:u w:val="single"/>
        </w:rPr>
        <w:t>0</w:t>
      </w:r>
      <w:r>
        <w:rPr>
          <w:rFonts w:ascii="宋体" w:hAnsi="宋体" w:hint="eastAsia"/>
          <w:bCs/>
          <w:sz w:val="21"/>
          <w:szCs w:val="21"/>
          <w:u w:val="single"/>
        </w:rPr>
        <w:t>1</w:t>
      </w:r>
      <w:r w:rsidRPr="00241D0F">
        <w:rPr>
          <w:rFonts w:ascii="宋体" w:hAnsi="宋体" w:hint="eastAsia"/>
          <w:bCs/>
          <w:sz w:val="21"/>
          <w:szCs w:val="21"/>
        </w:rPr>
        <w:t>月</w:t>
      </w:r>
      <w:r>
        <w:rPr>
          <w:rFonts w:ascii="宋体" w:hAnsi="宋体" w:hint="eastAsia"/>
          <w:bCs/>
          <w:sz w:val="21"/>
          <w:szCs w:val="21"/>
          <w:u w:val="single"/>
        </w:rPr>
        <w:t>04</w:t>
      </w:r>
      <w:r w:rsidRPr="00241D0F">
        <w:rPr>
          <w:rFonts w:ascii="宋体" w:hAnsi="宋体" w:hint="eastAsia"/>
          <w:bCs/>
          <w:sz w:val="21"/>
          <w:szCs w:val="21"/>
        </w:rPr>
        <w:t>日（北京时间）。</w:t>
      </w:r>
    </w:p>
    <w:p w:rsidR="00BD024B" w:rsidRPr="00241D0F" w:rsidRDefault="00BD024B" w:rsidP="00BD024B">
      <w:pPr>
        <w:spacing w:line="460" w:lineRule="exact"/>
        <w:ind w:left="316" w:hangingChars="150" w:hanging="316"/>
        <w:rPr>
          <w:rFonts w:ascii="宋体" w:hAnsi="宋体"/>
          <w:b/>
          <w:bCs/>
          <w:sz w:val="21"/>
          <w:szCs w:val="21"/>
        </w:rPr>
      </w:pPr>
      <w:r w:rsidRPr="00241D0F">
        <w:rPr>
          <w:rFonts w:ascii="宋体" w:hAnsi="宋体" w:hint="eastAsia"/>
          <w:b/>
          <w:bCs/>
          <w:sz w:val="21"/>
          <w:szCs w:val="21"/>
        </w:rPr>
        <w:t>6.</w:t>
      </w:r>
      <w:r w:rsidRPr="00241D0F">
        <w:rPr>
          <w:rFonts w:ascii="宋体" w:hAnsi="宋体" w:hint="eastAsia"/>
          <w:b/>
          <w:sz w:val="21"/>
          <w:szCs w:val="21"/>
        </w:rPr>
        <w:t>磋商响应文件递交截止</w:t>
      </w:r>
      <w:r w:rsidRPr="00241D0F">
        <w:rPr>
          <w:rFonts w:ascii="宋体" w:hAnsi="宋体" w:hint="eastAsia"/>
          <w:b/>
          <w:bCs/>
          <w:sz w:val="21"/>
          <w:szCs w:val="21"/>
        </w:rPr>
        <w:t>时间和磋商时间：</w:t>
      </w:r>
      <w:r w:rsidRPr="00241D0F">
        <w:rPr>
          <w:rFonts w:ascii="宋体" w:hAnsi="宋体" w:hint="eastAsia"/>
          <w:bCs/>
          <w:sz w:val="21"/>
          <w:szCs w:val="21"/>
        </w:rPr>
        <w:t>20</w:t>
      </w:r>
      <w:r w:rsidRPr="00241D0F">
        <w:rPr>
          <w:rFonts w:ascii="宋体" w:hAnsi="宋体" w:hint="eastAsia"/>
          <w:bCs/>
          <w:sz w:val="21"/>
          <w:szCs w:val="21"/>
          <w:u w:val="single"/>
        </w:rPr>
        <w:t>18</w:t>
      </w:r>
      <w:r w:rsidRPr="00241D0F">
        <w:rPr>
          <w:rFonts w:ascii="宋体" w:hAnsi="宋体" w:hint="eastAsia"/>
          <w:bCs/>
          <w:sz w:val="21"/>
          <w:szCs w:val="21"/>
        </w:rPr>
        <w:t>年</w:t>
      </w:r>
      <w:r>
        <w:rPr>
          <w:rFonts w:ascii="宋体" w:hAnsi="宋体" w:hint="eastAsia"/>
          <w:bCs/>
          <w:sz w:val="21"/>
          <w:szCs w:val="21"/>
          <w:u w:val="single"/>
        </w:rPr>
        <w:t>01</w:t>
      </w:r>
      <w:r w:rsidRPr="00241D0F">
        <w:rPr>
          <w:rFonts w:ascii="宋体" w:hAnsi="宋体" w:hint="eastAsia"/>
          <w:bCs/>
          <w:sz w:val="21"/>
          <w:szCs w:val="21"/>
        </w:rPr>
        <w:t>月</w:t>
      </w:r>
      <w:r>
        <w:rPr>
          <w:rFonts w:ascii="宋体" w:hAnsi="宋体" w:hint="eastAsia"/>
          <w:bCs/>
          <w:sz w:val="21"/>
          <w:szCs w:val="21"/>
          <w:u w:val="single"/>
        </w:rPr>
        <w:t>07</w:t>
      </w:r>
      <w:r w:rsidRPr="00241D0F">
        <w:rPr>
          <w:rFonts w:ascii="宋体" w:hAnsi="宋体" w:hint="eastAsia"/>
          <w:bCs/>
          <w:sz w:val="21"/>
          <w:szCs w:val="21"/>
        </w:rPr>
        <w:t>日</w:t>
      </w:r>
      <w:r>
        <w:rPr>
          <w:rFonts w:ascii="宋体" w:hAnsi="宋体" w:hint="eastAsia"/>
          <w:bCs/>
          <w:sz w:val="21"/>
          <w:szCs w:val="21"/>
          <w:u w:val="single"/>
        </w:rPr>
        <w:t>14</w:t>
      </w:r>
      <w:r w:rsidRPr="00241D0F">
        <w:rPr>
          <w:rFonts w:ascii="宋体" w:hAnsi="宋体" w:hint="eastAsia"/>
          <w:bCs/>
          <w:sz w:val="21"/>
          <w:szCs w:val="21"/>
          <w:u w:val="single"/>
        </w:rPr>
        <w:t>：30</w:t>
      </w:r>
      <w:r w:rsidRPr="00241D0F">
        <w:rPr>
          <w:rFonts w:ascii="宋体" w:hAnsi="宋体" w:hint="eastAsia"/>
          <w:sz w:val="21"/>
          <w:szCs w:val="21"/>
        </w:rPr>
        <w:t>时（北京时间）。</w:t>
      </w:r>
    </w:p>
    <w:p w:rsidR="00BD024B" w:rsidRPr="00DF610F" w:rsidRDefault="00BD024B" w:rsidP="00BD024B">
      <w:pPr>
        <w:spacing w:line="460" w:lineRule="exact"/>
        <w:ind w:leftChars="-1" w:left="371" w:hangingChars="177" w:hanging="373"/>
        <w:rPr>
          <w:sz w:val="21"/>
          <w:szCs w:val="21"/>
        </w:rPr>
      </w:pPr>
      <w:r w:rsidRPr="00241D0F">
        <w:rPr>
          <w:rFonts w:ascii="宋体" w:hAnsi="宋体" w:hint="eastAsia"/>
          <w:b/>
          <w:bCs/>
          <w:sz w:val="21"/>
          <w:szCs w:val="21"/>
        </w:rPr>
        <w:t>7.</w:t>
      </w:r>
      <w:r w:rsidRPr="00241D0F">
        <w:rPr>
          <w:rFonts w:ascii="宋体" w:hAnsi="宋体" w:hint="eastAsia"/>
          <w:b/>
          <w:sz w:val="21"/>
          <w:szCs w:val="21"/>
        </w:rPr>
        <w:t>磋商响应文件递交地点和磋商地点：</w:t>
      </w:r>
      <w:r w:rsidRPr="00241D0F">
        <w:rPr>
          <w:rFonts w:ascii="宋体" w:hAnsi="宋体" w:hint="eastAsia"/>
          <w:sz w:val="21"/>
          <w:szCs w:val="21"/>
        </w:rPr>
        <w:t>江西省公共资源交易中心（地址：江西省南昌市丰和中大道1318号南昌建</w:t>
      </w:r>
      <w:r w:rsidRPr="00DF610F">
        <w:rPr>
          <w:rFonts w:ascii="宋体" w:hAnsi="宋体" w:hint="eastAsia"/>
          <w:sz w:val="21"/>
          <w:szCs w:val="21"/>
        </w:rPr>
        <w:t>设大厦）四楼第</w:t>
      </w:r>
      <w:r>
        <w:rPr>
          <w:rFonts w:ascii="宋体" w:hAnsi="宋体" w:hint="eastAsia"/>
          <w:sz w:val="21"/>
          <w:szCs w:val="21"/>
        </w:rPr>
        <w:t>二</w:t>
      </w:r>
      <w:r w:rsidRPr="00DF610F">
        <w:rPr>
          <w:rFonts w:ascii="宋体" w:hAnsi="宋体" w:hint="eastAsia"/>
          <w:sz w:val="21"/>
          <w:szCs w:val="21"/>
        </w:rPr>
        <w:t>竞谈室</w:t>
      </w:r>
      <w:r w:rsidRPr="00DF610F">
        <w:rPr>
          <w:rFonts w:hint="eastAsia"/>
          <w:sz w:val="21"/>
          <w:szCs w:val="21"/>
        </w:rPr>
        <w:t>。</w:t>
      </w:r>
    </w:p>
    <w:p w:rsidR="00BD024B" w:rsidRPr="00DF610F" w:rsidRDefault="00BD024B" w:rsidP="00BD024B">
      <w:pPr>
        <w:spacing w:line="460" w:lineRule="exact"/>
        <w:rPr>
          <w:rFonts w:ascii="宋体" w:hAnsi="宋体"/>
          <w:b/>
          <w:bCs/>
          <w:sz w:val="21"/>
          <w:szCs w:val="21"/>
        </w:rPr>
      </w:pPr>
      <w:r w:rsidRPr="00DF610F">
        <w:rPr>
          <w:rFonts w:ascii="宋体" w:hAnsi="宋体" w:hint="eastAsia"/>
          <w:b/>
          <w:bCs/>
          <w:sz w:val="21"/>
          <w:szCs w:val="21"/>
        </w:rPr>
        <w:t>8</w:t>
      </w:r>
      <w:r w:rsidRPr="00DF610F">
        <w:rPr>
          <w:rFonts w:ascii="宋体" w:hAnsi="宋体" w:hint="eastAsia"/>
          <w:bCs/>
          <w:sz w:val="21"/>
          <w:szCs w:val="21"/>
        </w:rPr>
        <w:t>.</w:t>
      </w:r>
      <w:r w:rsidRPr="00DF610F">
        <w:rPr>
          <w:rFonts w:ascii="宋体" w:hAnsi="宋体" w:hint="eastAsia"/>
          <w:b/>
          <w:bCs/>
          <w:sz w:val="21"/>
          <w:szCs w:val="21"/>
        </w:rPr>
        <w:t xml:space="preserve"> 其他事宜</w:t>
      </w:r>
    </w:p>
    <w:p w:rsidR="00BD024B" w:rsidRPr="00DF610F" w:rsidRDefault="00BD024B" w:rsidP="00BD024B">
      <w:pPr>
        <w:spacing w:line="460" w:lineRule="exact"/>
        <w:ind w:left="420" w:hangingChars="200" w:hanging="420"/>
        <w:rPr>
          <w:rFonts w:ascii="宋体" w:hAnsi="宋体"/>
          <w:bCs/>
          <w:sz w:val="21"/>
          <w:szCs w:val="21"/>
        </w:rPr>
      </w:pPr>
      <w:r w:rsidRPr="00DF610F">
        <w:rPr>
          <w:rFonts w:ascii="宋体" w:hAnsi="宋体" w:hint="eastAsia"/>
          <w:bCs/>
          <w:sz w:val="21"/>
          <w:szCs w:val="21"/>
        </w:rPr>
        <w:t>8.1 需落实的政府采购政策：促进中小企业发展政策、监狱企业扶持政策、政府采购节约能源政策、政府采购环境保护政策、促进残疾人就业政策。详见</w:t>
      </w:r>
      <w:r w:rsidRPr="00DF610F">
        <w:rPr>
          <w:rFonts w:hint="eastAsia"/>
          <w:sz w:val="21"/>
          <w:szCs w:val="21"/>
        </w:rPr>
        <w:t>供应商须知。</w:t>
      </w:r>
    </w:p>
    <w:p w:rsidR="00BD024B" w:rsidRPr="00DF610F" w:rsidRDefault="00BD024B" w:rsidP="00BD024B">
      <w:pPr>
        <w:spacing w:line="460" w:lineRule="exact"/>
        <w:ind w:left="420" w:hangingChars="200" w:hanging="420"/>
        <w:rPr>
          <w:rFonts w:ascii="宋体" w:hAnsi="宋体"/>
          <w:bCs/>
          <w:sz w:val="21"/>
          <w:szCs w:val="21"/>
        </w:rPr>
      </w:pPr>
      <w:r w:rsidRPr="00DF610F">
        <w:rPr>
          <w:rFonts w:ascii="宋体" w:hAnsi="宋体" w:hint="eastAsia"/>
          <w:bCs/>
          <w:sz w:val="21"/>
          <w:szCs w:val="21"/>
        </w:rPr>
        <w:t>8.2本项目磋商保证金缴纳形式、缴纳金额、缴纳期限、收款账户等信息详见磋商文件第二章“供应商须知前附表”。</w:t>
      </w:r>
    </w:p>
    <w:p w:rsidR="00BD024B" w:rsidRPr="00DF610F" w:rsidRDefault="00BD024B" w:rsidP="00BD024B">
      <w:pPr>
        <w:spacing w:line="460" w:lineRule="exact"/>
        <w:ind w:left="210" w:hangingChars="100" w:hanging="210"/>
        <w:rPr>
          <w:rFonts w:ascii="宋体" w:hAnsi="宋体"/>
          <w:bCs/>
          <w:sz w:val="21"/>
          <w:szCs w:val="21"/>
        </w:rPr>
      </w:pPr>
      <w:r w:rsidRPr="00DF610F">
        <w:rPr>
          <w:rFonts w:ascii="宋体" w:hAnsi="宋体" w:hint="eastAsia"/>
          <w:bCs/>
          <w:sz w:val="21"/>
          <w:szCs w:val="21"/>
        </w:rPr>
        <w:t>8.3采购代理服务费：本项目采购代理服务费</w:t>
      </w:r>
      <w:proofErr w:type="gramStart"/>
      <w:r w:rsidRPr="00DF610F">
        <w:rPr>
          <w:rFonts w:ascii="宋体" w:hAnsi="宋体" w:hint="eastAsia"/>
          <w:bCs/>
          <w:sz w:val="21"/>
          <w:szCs w:val="21"/>
        </w:rPr>
        <w:t>由成交供应商按照</w:t>
      </w:r>
      <w:proofErr w:type="gramEnd"/>
      <w:r w:rsidRPr="00DF610F">
        <w:rPr>
          <w:rFonts w:ascii="宋体" w:hAnsi="宋体" w:hint="eastAsia"/>
          <w:bCs/>
          <w:sz w:val="21"/>
          <w:szCs w:val="21"/>
        </w:rPr>
        <w:t>磋商文件第二章“供应商须知前附表”要求向采购代理机构一次性缴纳。</w:t>
      </w:r>
    </w:p>
    <w:p w:rsidR="00BD024B" w:rsidRPr="00DF610F" w:rsidRDefault="00BD024B" w:rsidP="00BD024B">
      <w:pPr>
        <w:spacing w:line="460" w:lineRule="exact"/>
        <w:rPr>
          <w:rFonts w:ascii="宋体" w:hAnsi="宋体"/>
          <w:bCs/>
          <w:sz w:val="21"/>
          <w:szCs w:val="21"/>
        </w:rPr>
      </w:pPr>
      <w:r w:rsidRPr="00DF610F">
        <w:rPr>
          <w:rFonts w:ascii="宋体" w:hAnsi="宋体" w:hint="eastAsia"/>
          <w:b/>
          <w:bCs/>
          <w:sz w:val="21"/>
          <w:szCs w:val="21"/>
        </w:rPr>
        <w:t>9.联系方式</w:t>
      </w:r>
    </w:p>
    <w:p w:rsidR="00BD024B" w:rsidRPr="00DF610F" w:rsidRDefault="00BD024B" w:rsidP="00BD024B">
      <w:pPr>
        <w:spacing w:line="460" w:lineRule="exact"/>
        <w:rPr>
          <w:rFonts w:ascii="宋体" w:hAnsi="宋体"/>
          <w:bCs/>
          <w:sz w:val="21"/>
          <w:szCs w:val="21"/>
        </w:rPr>
      </w:pPr>
      <w:r w:rsidRPr="00DF610F">
        <w:rPr>
          <w:rFonts w:ascii="宋体" w:hAnsi="宋体" w:hint="eastAsia"/>
          <w:bCs/>
          <w:sz w:val="21"/>
          <w:szCs w:val="21"/>
        </w:rPr>
        <w:t>9.1采购人名称：</w:t>
      </w:r>
      <w:r>
        <w:rPr>
          <w:rFonts w:ascii="宋体" w:hAnsi="宋体" w:hint="eastAsia"/>
          <w:bCs/>
          <w:sz w:val="21"/>
          <w:szCs w:val="21"/>
        </w:rPr>
        <w:t>南昌市卫生学校</w:t>
      </w:r>
    </w:p>
    <w:p w:rsidR="00BD024B" w:rsidRPr="00DF610F" w:rsidRDefault="00BD024B" w:rsidP="00BD024B">
      <w:pPr>
        <w:spacing w:line="460" w:lineRule="exact"/>
        <w:ind w:firstLineChars="150" w:firstLine="315"/>
        <w:rPr>
          <w:rFonts w:ascii="宋体" w:hAnsi="宋体"/>
          <w:bCs/>
          <w:sz w:val="21"/>
          <w:szCs w:val="21"/>
        </w:rPr>
      </w:pPr>
      <w:r w:rsidRPr="00DF610F">
        <w:rPr>
          <w:rFonts w:ascii="宋体" w:hAnsi="宋体" w:hint="eastAsia"/>
          <w:bCs/>
          <w:sz w:val="21"/>
          <w:szCs w:val="21"/>
        </w:rPr>
        <w:t>详细地址：</w:t>
      </w:r>
      <w:r>
        <w:rPr>
          <w:rFonts w:ascii="宋体" w:hAnsi="宋体" w:hint="eastAsia"/>
          <w:bCs/>
          <w:sz w:val="21"/>
          <w:szCs w:val="21"/>
        </w:rPr>
        <w:t>南昌市东湖区上营坊街9号</w:t>
      </w:r>
    </w:p>
    <w:p w:rsidR="00BD024B" w:rsidRPr="00DF610F" w:rsidRDefault="00BD024B" w:rsidP="00BD024B">
      <w:pPr>
        <w:spacing w:line="460" w:lineRule="exact"/>
        <w:ind w:firstLineChars="150" w:firstLine="315"/>
        <w:rPr>
          <w:rFonts w:ascii="宋体" w:hAnsi="宋体"/>
          <w:bCs/>
          <w:sz w:val="21"/>
          <w:szCs w:val="21"/>
        </w:rPr>
      </w:pPr>
      <w:r w:rsidRPr="00DF610F">
        <w:rPr>
          <w:rFonts w:ascii="宋体" w:hAnsi="宋体" w:hint="eastAsia"/>
          <w:bCs/>
          <w:sz w:val="21"/>
          <w:szCs w:val="21"/>
        </w:rPr>
        <w:t>联 系 人：</w:t>
      </w:r>
      <w:r>
        <w:rPr>
          <w:rFonts w:ascii="宋体" w:hAnsi="宋体" w:hint="eastAsia"/>
          <w:bCs/>
          <w:sz w:val="21"/>
          <w:szCs w:val="21"/>
        </w:rPr>
        <w:t>胡老师</w:t>
      </w:r>
    </w:p>
    <w:p w:rsidR="00BD024B" w:rsidRPr="00DF610F" w:rsidRDefault="00BD024B" w:rsidP="00BD024B">
      <w:pPr>
        <w:spacing w:line="460" w:lineRule="exact"/>
        <w:ind w:firstLineChars="150" w:firstLine="315"/>
        <w:rPr>
          <w:rFonts w:ascii="宋体" w:hAnsi="宋体"/>
          <w:bCs/>
          <w:sz w:val="21"/>
          <w:szCs w:val="21"/>
        </w:rPr>
      </w:pPr>
      <w:r w:rsidRPr="00DF610F">
        <w:rPr>
          <w:rFonts w:ascii="宋体" w:hAnsi="宋体" w:hint="eastAsia"/>
          <w:bCs/>
          <w:sz w:val="21"/>
          <w:szCs w:val="21"/>
        </w:rPr>
        <w:lastRenderedPageBreak/>
        <w:t>联系电话：</w:t>
      </w:r>
      <w:r>
        <w:rPr>
          <w:rFonts w:ascii="宋体" w:hAnsi="宋体" w:hint="eastAsia"/>
          <w:bCs/>
          <w:sz w:val="21"/>
          <w:szCs w:val="21"/>
        </w:rPr>
        <w:t xml:space="preserve">0791-86235674 </w:t>
      </w:r>
    </w:p>
    <w:p w:rsidR="00BD024B" w:rsidRPr="00DF610F" w:rsidRDefault="00BD024B" w:rsidP="00BD024B">
      <w:pPr>
        <w:spacing w:line="460" w:lineRule="exact"/>
        <w:rPr>
          <w:rFonts w:ascii="宋体" w:hAnsi="宋体"/>
          <w:bCs/>
          <w:sz w:val="21"/>
          <w:szCs w:val="21"/>
        </w:rPr>
      </w:pPr>
      <w:r w:rsidRPr="00DF610F">
        <w:rPr>
          <w:rFonts w:ascii="宋体" w:hAnsi="宋体" w:hint="eastAsia"/>
          <w:bCs/>
          <w:sz w:val="21"/>
          <w:szCs w:val="21"/>
        </w:rPr>
        <w:t>9.2采购代理机构名称：江西诚信伟业招标咨询有限公司</w:t>
      </w:r>
    </w:p>
    <w:p w:rsidR="00BD024B" w:rsidRPr="00DF610F" w:rsidRDefault="00BD024B" w:rsidP="00BD024B">
      <w:pPr>
        <w:spacing w:line="460" w:lineRule="exact"/>
        <w:ind w:firstLineChars="150" w:firstLine="315"/>
        <w:rPr>
          <w:rFonts w:ascii="宋体" w:hAnsi="宋体"/>
          <w:bCs/>
          <w:sz w:val="21"/>
          <w:szCs w:val="21"/>
        </w:rPr>
      </w:pPr>
      <w:r w:rsidRPr="00DF610F">
        <w:rPr>
          <w:rFonts w:ascii="宋体" w:hAnsi="宋体" w:hint="eastAsia"/>
          <w:bCs/>
          <w:sz w:val="21"/>
          <w:szCs w:val="21"/>
        </w:rPr>
        <w:t>详细地址：江西省南昌市</w:t>
      </w:r>
      <w:proofErr w:type="gramStart"/>
      <w:r w:rsidRPr="00DF610F">
        <w:rPr>
          <w:rFonts w:ascii="宋体" w:hAnsi="宋体" w:hint="eastAsia"/>
          <w:bCs/>
          <w:sz w:val="21"/>
          <w:szCs w:val="21"/>
        </w:rPr>
        <w:t>红谷滩</w:t>
      </w:r>
      <w:proofErr w:type="gramEnd"/>
      <w:r w:rsidRPr="00DF610F">
        <w:rPr>
          <w:rFonts w:ascii="宋体" w:hAnsi="宋体" w:hint="eastAsia"/>
          <w:bCs/>
          <w:sz w:val="21"/>
          <w:szCs w:val="21"/>
        </w:rPr>
        <w:t>新区凤凰中大道890号</w:t>
      </w:r>
      <w:proofErr w:type="gramStart"/>
      <w:r w:rsidRPr="00DF610F">
        <w:rPr>
          <w:rFonts w:ascii="宋体" w:hAnsi="宋体" w:hint="eastAsia"/>
          <w:bCs/>
          <w:sz w:val="21"/>
          <w:szCs w:val="21"/>
        </w:rPr>
        <w:t>萍钢大厦</w:t>
      </w:r>
      <w:proofErr w:type="gramEnd"/>
      <w:r w:rsidRPr="00DF610F">
        <w:rPr>
          <w:rFonts w:ascii="宋体" w:hAnsi="宋体" w:hint="eastAsia"/>
          <w:bCs/>
          <w:sz w:val="21"/>
          <w:szCs w:val="21"/>
        </w:rPr>
        <w:t>904室</w:t>
      </w:r>
    </w:p>
    <w:p w:rsidR="00BD024B" w:rsidRPr="00DF610F" w:rsidRDefault="00BD024B" w:rsidP="00BD024B">
      <w:pPr>
        <w:spacing w:line="460" w:lineRule="exact"/>
        <w:ind w:firstLineChars="150" w:firstLine="315"/>
        <w:rPr>
          <w:rFonts w:ascii="宋体" w:hAnsi="宋体"/>
          <w:bCs/>
          <w:sz w:val="21"/>
          <w:szCs w:val="21"/>
        </w:rPr>
      </w:pPr>
      <w:proofErr w:type="gramStart"/>
      <w:r w:rsidRPr="00DF610F">
        <w:rPr>
          <w:rFonts w:ascii="宋体" w:hAnsi="宋体" w:hint="eastAsia"/>
          <w:bCs/>
          <w:sz w:val="21"/>
          <w:szCs w:val="21"/>
        </w:rPr>
        <w:t>邮</w:t>
      </w:r>
      <w:proofErr w:type="gramEnd"/>
      <w:r w:rsidRPr="00DF610F">
        <w:rPr>
          <w:rFonts w:ascii="宋体" w:hAnsi="宋体" w:hint="eastAsia"/>
          <w:bCs/>
          <w:sz w:val="21"/>
          <w:szCs w:val="21"/>
        </w:rPr>
        <w:t xml:space="preserve">    编：330038</w:t>
      </w:r>
    </w:p>
    <w:p w:rsidR="00BD024B" w:rsidRPr="00DF610F" w:rsidRDefault="00BD024B" w:rsidP="00BD024B">
      <w:pPr>
        <w:spacing w:line="460" w:lineRule="exact"/>
        <w:ind w:firstLineChars="200" w:firstLine="420"/>
        <w:rPr>
          <w:rFonts w:ascii="宋体" w:hAnsi="宋体"/>
          <w:bCs/>
          <w:sz w:val="21"/>
          <w:szCs w:val="21"/>
        </w:rPr>
      </w:pPr>
      <w:r w:rsidRPr="00DF610F">
        <w:rPr>
          <w:rFonts w:ascii="宋体" w:hAnsi="宋体" w:hint="eastAsia"/>
          <w:bCs/>
          <w:sz w:val="21"/>
          <w:szCs w:val="21"/>
        </w:rPr>
        <w:t>联 系 人：鲁希/黄金才</w:t>
      </w:r>
    </w:p>
    <w:p w:rsidR="00BD024B" w:rsidRPr="00DF610F" w:rsidRDefault="00BD024B" w:rsidP="00BD024B">
      <w:pPr>
        <w:spacing w:line="460" w:lineRule="exact"/>
        <w:ind w:firstLineChars="150" w:firstLine="315"/>
        <w:rPr>
          <w:rFonts w:ascii="宋体" w:hAnsi="宋体"/>
          <w:bCs/>
          <w:sz w:val="21"/>
          <w:szCs w:val="21"/>
        </w:rPr>
      </w:pPr>
      <w:r w:rsidRPr="00DF610F">
        <w:rPr>
          <w:rFonts w:ascii="宋体" w:hAnsi="宋体" w:hint="eastAsia"/>
          <w:bCs/>
          <w:sz w:val="21"/>
          <w:szCs w:val="21"/>
        </w:rPr>
        <w:t>联系电话：0791-83811022</w:t>
      </w:r>
    </w:p>
    <w:p w:rsidR="00BD024B" w:rsidRPr="00DF610F" w:rsidRDefault="00BD024B" w:rsidP="00BD024B">
      <w:pPr>
        <w:spacing w:line="460" w:lineRule="exact"/>
        <w:ind w:firstLineChars="150" w:firstLine="315"/>
        <w:rPr>
          <w:rFonts w:ascii="宋体" w:hAnsi="宋体"/>
          <w:bCs/>
          <w:sz w:val="21"/>
          <w:szCs w:val="21"/>
        </w:rPr>
      </w:pPr>
      <w:r w:rsidRPr="00DF610F">
        <w:rPr>
          <w:rFonts w:ascii="宋体" w:hAnsi="宋体" w:hint="eastAsia"/>
          <w:bCs/>
          <w:sz w:val="21"/>
          <w:szCs w:val="21"/>
        </w:rPr>
        <w:t>传    真：0791-83811022</w:t>
      </w:r>
    </w:p>
    <w:p w:rsidR="00040EC0" w:rsidRDefault="00BD024B" w:rsidP="00BD024B">
      <w:pPr>
        <w:spacing w:line="460" w:lineRule="exact"/>
        <w:ind w:firstLineChars="150" w:firstLine="315"/>
      </w:pPr>
      <w:r w:rsidRPr="00DF610F">
        <w:rPr>
          <w:rFonts w:ascii="宋体" w:hAnsi="宋体" w:hint="eastAsia"/>
          <w:bCs/>
          <w:sz w:val="21"/>
          <w:szCs w:val="21"/>
        </w:rPr>
        <w:t>电子邮箱：jxcxwygs@126.com</w:t>
      </w:r>
      <w:bookmarkEnd w:id="0"/>
    </w:p>
    <w:sectPr w:rsidR="00040EC0" w:rsidSect="00040EC0">
      <w:headerReference w:type="default"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D7" w:rsidRDefault="00BD024B" w:rsidP="009D0717">
    <w:pPr>
      <w:pStyle w:val="a4"/>
      <w:jc w:val="center"/>
    </w:pPr>
    <w:r>
      <w:rPr>
        <w:rFonts w:hint="eastAsia"/>
      </w:rPr>
      <w:t>第</w:t>
    </w:r>
    <w:r>
      <w:fldChar w:fldCharType="begin"/>
    </w:r>
    <w:r>
      <w:instrText>PAGE  \* Arabic  \* MERGEFORMAT</w:instrText>
    </w:r>
    <w:r>
      <w:fldChar w:fldCharType="separate"/>
    </w:r>
    <w:r>
      <w:rPr>
        <w:noProof/>
      </w:rPr>
      <w:t>3</w:t>
    </w:r>
    <w:r>
      <w:fldChar w:fldCharType="end"/>
    </w:r>
    <w:r>
      <w:rPr>
        <w:rFonts w:hint="eastAsia"/>
      </w:rPr>
      <w:t>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D7" w:rsidRPr="003B631B" w:rsidRDefault="00BD024B" w:rsidP="007539FD">
    <w:pPr>
      <w:pStyle w:val="a3"/>
      <w:pBdr>
        <w:bottom w:val="none" w:sz="0" w:space="0" w:color="auto"/>
      </w:pBdr>
      <w:spacing w:beforeLines="50"/>
      <w:ind w:firstLineChars="400" w:firstLine="720"/>
      <w:jc w:val="left"/>
      <w:rPr>
        <w:i/>
        <w:sz w:val="21"/>
        <w:szCs w:val="21"/>
      </w:rPr>
    </w:pPr>
    <w:r w:rsidRPr="003B631B">
      <w:rPr>
        <w:i/>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86360</wp:posOffset>
          </wp:positionV>
          <wp:extent cx="358140" cy="254635"/>
          <wp:effectExtent l="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8140" cy="254635"/>
                  </a:xfrm>
                  <a:prstGeom prst="rect">
                    <a:avLst/>
                  </a:prstGeom>
                </pic:spPr>
              </pic:pic>
            </a:graphicData>
          </a:graphic>
        </wp:anchor>
      </w:drawing>
    </w:r>
    <w:r w:rsidRPr="00034850">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675.75pt;height:39.75pt;rotation:315;z-index:-251658240;mso-position-horizontal:center;mso-position-horizontal-relative:margin;mso-position-vertical:center;mso-position-vertical-relative:margin" o:allowincell="f" fillcolor="#d8d8d8" stroked="f">
          <v:textpath style="font-family:&quot;宋体&quot;;font-size:40pt" string="归江西诚信伟业招标咨询有限公司所有"/>
          <w10:wrap anchorx="margin" anchory="margin"/>
        </v:shape>
      </w:pict>
    </w:r>
    <w:r w:rsidRPr="003B631B">
      <w:rPr>
        <w:rFonts w:hint="eastAsia"/>
        <w:i/>
        <w:sz w:val="21"/>
        <w:szCs w:val="21"/>
      </w:rPr>
      <w:t>江西诚信伟业招标咨询有限公司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D024B"/>
    <w:rsid w:val="00040EC0"/>
    <w:rsid w:val="00BD02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24B"/>
    <w:pPr>
      <w:widowControl w:val="0"/>
      <w:spacing w:line="500" w:lineRule="exact"/>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24B"/>
    <w:rPr>
      <w:rFonts w:ascii="Times New Roman" w:eastAsia="宋体" w:hAnsi="Times New Roman" w:cs="Times New Roman"/>
      <w:sz w:val="18"/>
      <w:szCs w:val="18"/>
    </w:rPr>
  </w:style>
  <w:style w:type="paragraph" w:styleId="a4">
    <w:name w:val="footer"/>
    <w:basedOn w:val="a"/>
    <w:link w:val="Char0"/>
    <w:unhideWhenUsed/>
    <w:rsid w:val="00BD024B"/>
    <w:pPr>
      <w:tabs>
        <w:tab w:val="center" w:pos="4153"/>
        <w:tab w:val="right" w:pos="8306"/>
      </w:tabs>
      <w:snapToGrid w:val="0"/>
    </w:pPr>
    <w:rPr>
      <w:sz w:val="18"/>
      <w:szCs w:val="18"/>
    </w:rPr>
  </w:style>
  <w:style w:type="character" w:customStyle="1" w:styleId="Char0">
    <w:name w:val="页脚 Char"/>
    <w:basedOn w:val="a0"/>
    <w:link w:val="a4"/>
    <w:rsid w:val="00BD024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1630</Characters>
  <Application>Microsoft Office Word</Application>
  <DocSecurity>0</DocSecurity>
  <Lines>13</Lines>
  <Paragraphs>3</Paragraphs>
  <ScaleCrop>false</ScaleCrop>
  <Company>微软中国</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2018-12-26T09:12:00Z</dcterms:created>
  <dcterms:modified xsi:type="dcterms:W3CDTF">2018-12-26T09:13:00Z</dcterms:modified>
</cp:coreProperties>
</file>